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t>NEWS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cs="Arial"/>
          <w:b/>
          <w:sz w:val="24"/>
          <w:szCs w:val="24"/>
        </w:rPr>
      </w:pPr>
      <w:r>
        <w:rPr>
          <w:rFonts w:cs="Arial" w:ascii="Arial" w:hAnsi="Arial"/>
          <w:b/>
          <w:sz w:val="24"/>
          <w:szCs w:val="24"/>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bCs/>
          <w:sz w:val="21"/>
          <w:szCs w:val="21"/>
        </w:rPr>
        <w:t>CHURCH CAR PARK</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bCs/>
          <w:sz w:val="21"/>
          <w:szCs w:val="21"/>
        </w:rPr>
        <w:t>If you are ‘able’ please leave space for those who are less ‘able’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cs="Arial"/>
          <w:b/>
          <w:sz w:val="21"/>
          <w:szCs w:val="21"/>
        </w:rPr>
      </w:pPr>
      <w:r>
        <w:rPr>
          <w:rFonts w:cs="Arial" w:ascii="Arial" w:hAnsi="Arial"/>
          <w:b/>
          <w:sz w:val="21"/>
          <w:szCs w:val="21"/>
        </w:rPr>
      </w:r>
    </w:p>
    <w:p>
      <w:pPr>
        <w:pStyle w:val="Normal"/>
        <w:tabs>
          <w:tab w:val="clear" w:pos="720"/>
          <w:tab w:val="left" w:pos="1425" w:leader="none"/>
        </w:tabs>
        <w:jc w:val="left"/>
        <w:rPr>
          <w:sz w:val="21"/>
          <w:szCs w:val="21"/>
        </w:rPr>
      </w:pPr>
      <w:r>
        <w:rPr>
          <w:rFonts w:eastAsia="Arial" w:cs="Arial" w:ascii="Arial" w:hAnsi="Arial"/>
          <w:b/>
          <w:bCs/>
          <w:sz w:val="21"/>
          <w:szCs w:val="21"/>
        </w:rPr>
        <w:t xml:space="preserve">PLACE OF WELCOME </w:t>
      </w:r>
      <w:r>
        <w:rPr>
          <w:rFonts w:eastAsia="Arial" w:cs="Arial" w:ascii="Arial" w:hAnsi="Arial"/>
          <w:sz w:val="21"/>
          <w:szCs w:val="21"/>
        </w:rPr>
        <w:t>Tuesdays at 10.30 - 12.30 in the Parish Centre.</w:t>
      </w:r>
    </w:p>
    <w:p>
      <w:pPr>
        <w:pStyle w:val="Normal"/>
        <w:tabs>
          <w:tab w:val="clear" w:pos="720"/>
          <w:tab w:val="left" w:pos="1425" w:leader="none"/>
        </w:tabs>
        <w:jc w:val="left"/>
        <w:rPr>
          <w:rFonts w:ascii="Arial" w:hAnsi="Arial" w:eastAsia="Arial" w:cs="Arial"/>
          <w:sz w:val="21"/>
          <w:szCs w:val="21"/>
        </w:rPr>
      </w:pPr>
      <w:r>
        <w:rPr>
          <w:rFonts w:eastAsia="Arial"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rFonts w:ascii="Arial" w:hAnsi="Arial"/>
          <w:b/>
          <w:sz w:val="21"/>
          <w:szCs w:val="21"/>
        </w:rPr>
        <w:t xml:space="preserve">FOOD BANK: </w:t>
      </w:r>
      <w:r>
        <w:rPr>
          <w:rFonts w:ascii="Arial" w:hAnsi="Arial"/>
          <w:sz w:val="21"/>
          <w:szCs w:val="21"/>
        </w:rPr>
        <w:t>Urgently requires tinned ham/spam/corned beef, tinned tuna and sardines, biscuits and treats, cereal</w:t>
      </w:r>
      <w:r>
        <w:rPr>
          <w:rFonts w:eastAsia="Arial" w:cs="Arial" w:ascii="Arial" w:hAnsi="Arial"/>
          <w:b w:val="false"/>
          <w:i w:val="false"/>
          <w:iCs/>
          <w:caps w:val="false"/>
          <w:smallCaps w:val="false"/>
          <w:color w:val="000000"/>
          <w:spacing w:val="0"/>
          <w:sz w:val="21"/>
          <w:szCs w:val="21"/>
        </w:rPr>
        <w:t>, shampoo and shower Gel, size 5 and 7 nappies and wet dog food.</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RIDE AND STRIDE</w:t>
      </w:r>
      <w:r>
        <w:rPr>
          <w:rFonts w:ascii="Arial" w:hAnsi="Arial"/>
          <w:sz w:val="21"/>
          <w:szCs w:val="21"/>
        </w:rPr>
        <w:t xml:space="preserve"> is on 12th September this year. Sponsor forms are at the back of the church, or ask annepilsbury@gmail.com. If Riding and Striding is not for you, </w:t>
      </w:r>
      <w:r>
        <w:rPr>
          <w:rFonts w:ascii="Arial" w:hAnsi="Arial"/>
          <w:b/>
          <w:bCs/>
          <w:sz w:val="21"/>
          <w:szCs w:val="21"/>
        </w:rPr>
        <w:t>PLEASE SPONSOR US!</w:t>
      </w:r>
      <w:r>
        <w:rPr>
          <w:rFonts w:ascii="Arial" w:hAnsi="Arial"/>
          <w:sz w:val="21"/>
          <w:szCs w:val="21"/>
        </w:rPr>
        <w:t xml:space="preserve"> We will be visiting some Shropshire churches by car and trying their cakes, if any! Half the money collected goes to Shropshire Historic Churches Trust, who give grants to churches for repairs and improvements. The other half comes back to St Oswald's. Details on our website, or Google:-Shropshire Historic Churches Trust, Ride and Stride.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sz w:val="21"/>
          <w:szCs w:val="21"/>
        </w:rPr>
      </w:pPr>
      <w:r>
        <w:rPr>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sz w:val="21"/>
          <w:szCs w:val="21"/>
        </w:rPr>
      </w:pPr>
      <w:r>
        <w:rPr>
          <w:rFonts w:ascii="Arial" w:hAnsi="Arial"/>
          <w:sz w:val="21"/>
          <w:szCs w:val="21"/>
        </w:rPr>
        <w:t>Invitation to join Oswestry &amp; Borders Foodbank together with Trussell on September 2</w:t>
      </w:r>
      <w:r>
        <w:rPr>
          <w:rFonts w:ascii="Arial" w:hAnsi="Arial"/>
          <w:sz w:val="21"/>
          <w:szCs w:val="21"/>
          <w:vertAlign w:val="superscript"/>
        </w:rPr>
        <w:t>nd</w:t>
      </w:r>
      <w:r>
        <w:rPr>
          <w:rFonts w:ascii="Arial" w:hAnsi="Arial"/>
          <w:sz w:val="21"/>
          <w:szCs w:val="21"/>
        </w:rPr>
        <w:t xml:space="preserve"> for AGM at 7 p.m. (7.15 start) at Cafe Life in Cabin Lane Church. Good company and refreshments.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sz w:val="21"/>
          <w:szCs w:val="21"/>
        </w:rPr>
      </w:pPr>
      <w:r>
        <w:rPr>
          <w:rFonts w:ascii="Arial" w:hAnsi="Arial"/>
          <w:sz w:val="21"/>
          <w:szCs w:val="21"/>
        </w:rPr>
        <w:t>St. Oswald’s Ladies Group meet in the Parish Centre on Monday September 7</w:t>
      </w:r>
      <w:r>
        <w:rPr>
          <w:rFonts w:ascii="Arial" w:hAnsi="Arial"/>
          <w:sz w:val="21"/>
          <w:szCs w:val="21"/>
          <w:vertAlign w:val="superscript"/>
        </w:rPr>
        <w:t>th</w:t>
      </w:r>
      <w:r>
        <w:rPr>
          <w:rFonts w:ascii="Arial" w:hAnsi="Arial"/>
          <w:sz w:val="21"/>
          <w:szCs w:val="21"/>
        </w:rPr>
        <w:t xml:space="preserve"> at 2.30 p.m. when we welcome Julie Dean from Ellesmere Honey Company to speak to us about their Business and their bees.</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Style w:val="Hyperlink"/>
          <w:rFonts w:ascii="Arial" w:hAnsi="Arial" w:eastAsia="Times New Roman" w:cs="Arial"/>
          <w:bCs/>
          <w:iCs/>
          <w:color w:val="000000"/>
          <w:sz w:val="21"/>
          <w:szCs w:val="21"/>
        </w:rPr>
      </w:pPr>
      <w:r>
        <w:rPr>
          <w:rFonts w:eastAsia="Times New Roman" w:cs="Arial" w:ascii="Arial" w:hAnsi="Arial"/>
          <w:bCs/>
          <w:iCs/>
          <w:color w:val="000000"/>
          <w:sz w:val="21"/>
          <w:szCs w:val="21"/>
        </w:rPr>
      </w:r>
    </w:p>
    <w:p>
      <w:pPr>
        <w:pStyle w:val="BodyText"/>
        <w:jc w:val="center"/>
        <w:rPr>
          <w:rFonts w:ascii="Arial" w:hAnsi="Arial" w:cs="Arial"/>
          <w:b/>
          <w:bCs/>
          <w:i/>
          <w:sz w:val="24"/>
          <w:szCs w:val="24"/>
        </w:rPr>
      </w:pPr>
      <w:r>
        <w:rPr>
          <w:rFonts w:cs="Arial" w:ascii="Arial" w:hAnsi="Arial"/>
          <w:b/>
          <w:bCs/>
          <w:i/>
          <w:sz w:val="24"/>
          <w:szCs w:val="24"/>
        </w:rPr>
        <w:t>CHURCH CALENDAR</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b/>
          <w:bCs/>
          <w:sz w:val="21"/>
          <w:szCs w:val="21"/>
        </w:rPr>
        <w:t>MONDAY 24</w:t>
      </w:r>
      <w:r>
        <w:rPr>
          <w:rFonts w:ascii="Arial" w:hAnsi="Arial"/>
          <w:b/>
          <w:bCs/>
          <w:sz w:val="21"/>
          <w:szCs w:val="21"/>
          <w:vertAlign w:val="superscript"/>
        </w:rPr>
        <w:t>th</w:t>
      </w:r>
      <w:r>
        <w:rPr>
          <w:rFonts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bCs/>
          <w:sz w:val="21"/>
          <w:szCs w:val="21"/>
        </w:rPr>
      </w:pPr>
      <w:r>
        <w:rPr>
          <w:rFonts w:eastAsia="Arial" w:cs="Arial" w:ascii="Arial" w:hAnsi="Arial"/>
          <w:b/>
          <w:bCs/>
          <w:sz w:val="21"/>
          <w:szCs w:val="21"/>
        </w:rPr>
        <w:t>TUESDAY 25</w:t>
      </w:r>
      <w:r>
        <w:rPr>
          <w:rFonts w:eastAsia="Arial" w:cs="Arial" w:ascii="Arial" w:hAnsi="Arial"/>
          <w:b/>
          <w:bCs/>
          <w:sz w:val="21"/>
          <w:szCs w:val="21"/>
          <w:vertAlign w:val="superscript"/>
        </w:rPr>
        <w:t xml:space="preserve">th </w:t>
      </w:r>
      <w:r>
        <w:rPr>
          <w:rFonts w:eastAsia="Arial" w:cs="Arial" w:ascii="Arial" w:hAnsi="Arial"/>
          <w:b/>
          <w:bCs/>
          <w:sz w:val="21"/>
          <w:szCs w:val="21"/>
        </w:rPr>
        <w:t>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eastAsia="Arial" w:cs="Arial"/>
          <w:b w:val="false"/>
          <w:bCs w:val="false"/>
          <w:sz w:val="21"/>
          <w:szCs w:val="21"/>
        </w:rPr>
      </w:pPr>
      <w:r>
        <w:rPr>
          <w:rFonts w:eastAsia="Arial" w:cs="Arial" w:ascii="Arial" w:hAnsi="Arial"/>
          <w:b w:val="false"/>
          <w:bCs w:val="false"/>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sz w:val="21"/>
          <w:szCs w:val="21"/>
        </w:rPr>
        <w:t xml:space="preserve">10.30   Place of Welcome in Parish Centre –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eastAsia="Arial" w:cs="Arial"/>
          <w:sz w:val="21"/>
          <w:szCs w:val="21"/>
        </w:rPr>
      </w:pPr>
      <w:r>
        <w:rPr>
          <w:rFonts w:eastAsia="Arial" w:cs="Arial"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WEDNESDAY 26</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b w:val="false"/>
          <w:bCs w:val="false"/>
          <w:sz w:val="21"/>
          <w:szCs w:val="21"/>
        </w:rPr>
        <w:t>10.00   Under 5’s Playgroup - Parish Centr</w:t>
      </w:r>
      <w:r>
        <w:rPr>
          <w:b w:val="false"/>
          <w:bCs w:val="false"/>
        </w:rPr>
        <w:t>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 xml:space="preserve">            </w:t>
      </w:r>
      <w:r>
        <w:rPr>
          <w:rFonts w:ascii="Arial" w:hAnsi="Arial"/>
          <w:sz w:val="21"/>
          <w:szCs w:val="21"/>
        </w:rPr>
        <w:t>Work on the Piano</w:t>
      </w:r>
    </w:p>
    <w:p>
      <w:pPr>
        <w:pStyle w:val="Normal"/>
        <w:rPr>
          <w:rFonts w:ascii="Arial" w:hAnsi="Arial"/>
          <w:b w:val="false"/>
          <w:bCs w:val="false"/>
          <w:sz w:val="21"/>
          <w:szCs w:val="21"/>
        </w:rPr>
      </w:pPr>
      <w:r>
        <w:rPr>
          <w:rFonts w:ascii="Arial" w:hAnsi="Arial"/>
          <w:b w:val="false"/>
          <w:bCs w:val="false"/>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THURSDAY 27</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10.30   Holy Communion BCP</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eastAsia="Arial" w:cs="Arial" w:ascii="Arial" w:hAnsi="Arial"/>
          <w:b w:val="false"/>
          <w:bCs w:val="false"/>
          <w:sz w:val="21"/>
          <w:szCs w:val="21"/>
        </w:rPr>
        <w:t>19.30   Bell ringing practice - 2100</w:t>
      </w:r>
      <w:r>
        <w:rPr>
          <w:rFonts w:ascii="Arial" w:hAnsi="Arial"/>
          <w:sz w:val="21"/>
          <w:szCs w:val="21"/>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eastAsia="Arial" w:cs="Arial" w:ascii="Arial" w:hAnsi="Arial"/>
          <w:b/>
          <w:bCs/>
          <w:sz w:val="21"/>
          <w:szCs w:val="21"/>
        </w:rPr>
        <w:t>FRIDAY 28</w:t>
      </w:r>
      <w:r>
        <w:rPr>
          <w:rFonts w:eastAsia="Arial" w:cs="Arial" w:ascii="Arial" w:hAnsi="Arial"/>
          <w:b/>
          <w:bCs/>
          <w:sz w:val="21"/>
          <w:szCs w:val="21"/>
          <w:vertAlign w:val="superscript"/>
        </w:rPr>
        <w:t>th</w:t>
      </w:r>
      <w:r>
        <w:rPr>
          <w:rFonts w:eastAsia="Arial" w:cs="Arial" w:ascii="Arial" w:hAnsi="Arial"/>
          <w:b/>
          <w:bCs/>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t>09.00   Morning Prayer (online)</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sz w:val="21"/>
          <w:szCs w:val="21"/>
        </w:rPr>
      </w:pPr>
      <w:r>
        <w:rPr>
          <w:rFonts w:ascii="Arial" w:hAnsi="Arial"/>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i/>
          <w:iCs/>
          <w:color w:val="000000"/>
          <w:sz w:val="21"/>
          <w:szCs w:val="21"/>
        </w:rPr>
      </w:pPr>
      <w:r>
        <w:rPr>
          <w:rFonts w:eastAsia="Arial" w:cs="Arial" w:ascii="Arial" w:hAnsi="Arial"/>
          <w:i/>
          <w:iCs/>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b/>
          <w:bCs/>
          <w:i w:val="false"/>
          <w:iCs w:val="false"/>
          <w:color w:val="000000"/>
          <w:sz w:val="21"/>
          <w:szCs w:val="21"/>
        </w:rPr>
      </w:pPr>
      <w:r>
        <w:rPr>
          <w:rFonts w:eastAsia="Arial" w:cs="Arial" w:ascii="Arial" w:hAnsi="Arial"/>
          <w:b/>
          <w:bCs/>
          <w:i w:val="false"/>
          <w:iCs w:val="false"/>
          <w:color w:val="000000"/>
          <w:sz w:val="21"/>
          <w:szCs w:val="21"/>
        </w:rPr>
        <w:t>SATURDAY 29</w:t>
      </w:r>
      <w:r>
        <w:rPr>
          <w:rFonts w:eastAsia="Arial" w:cs="Arial" w:ascii="Arial" w:hAnsi="Arial"/>
          <w:b/>
          <w:bCs/>
          <w:i w:val="false"/>
          <w:iCs w:val="false"/>
          <w:color w:val="000000"/>
          <w:sz w:val="21"/>
          <w:szCs w:val="21"/>
          <w:vertAlign w:val="superscript"/>
        </w:rPr>
        <w:t>th</w:t>
      </w:r>
      <w:r>
        <w:rPr>
          <w:rFonts w:eastAsia="Arial" w:cs="Arial" w:ascii="Arial" w:hAnsi="Arial"/>
          <w:b/>
          <w:bCs/>
          <w:i w:val="false"/>
          <w:iCs w:val="false"/>
          <w:color w:val="000000"/>
          <w:sz w:val="21"/>
          <w:szCs w:val="21"/>
        </w:rPr>
        <w:t xml:space="preserve"> AUGUST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eastAsia="Arial" w:cs="Arial"/>
          <w:b/>
          <w:bCs/>
          <w:i w:val="false"/>
          <w:iCs w:val="false"/>
          <w:color w:val="000000"/>
          <w:sz w:val="21"/>
          <w:szCs w:val="21"/>
        </w:rPr>
      </w:pPr>
      <w:r>
        <w:rPr>
          <w:rFonts w:eastAsia="Arial" w:cs="Arial" w:ascii="Arial" w:hAnsi="Arial"/>
          <w:b/>
          <w:bCs/>
          <w:i w:val="false"/>
          <w:iCs w:val="false"/>
          <w:color w:val="000000"/>
          <w:sz w:val="21"/>
          <w:szCs w:val="21"/>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left"/>
        <w:rPr>
          <w:rFonts w:ascii="Arial" w:hAnsi="Arial"/>
          <w:b w:val="false"/>
          <w:bCs w:val="false"/>
          <w:iCs/>
          <w:color w:val="000000"/>
          <w:sz w:val="21"/>
          <w:szCs w:val="21"/>
          <w:u w:val="none"/>
        </w:rPr>
      </w:pPr>
      <w:r>
        <w:rPr>
          <w:rFonts w:ascii="Arial" w:hAnsi="Arial"/>
          <w:b w:val="false"/>
          <w:bCs w:val="false"/>
          <w:iCs/>
          <w:color w:val="000000"/>
          <w:sz w:val="21"/>
          <w:szCs w:val="21"/>
          <w:u w:val="none"/>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cs="Arial" w:ascii="Arial" w:hAnsi="Arial"/>
          <w:sz w:val="21"/>
          <w:szCs w:val="21"/>
        </w:rPr>
        <w:t>stoswald.office@gmail.com</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hyperlink r:id="rId2">
        <w:r>
          <w:rPr>
            <w:rStyle w:val="Hyperlink"/>
            <w:rFonts w:ascii="Arial" w:hAnsi="Arial"/>
            <w:bCs/>
            <w:iCs/>
            <w:u w:val="single" w:color="FFFFFF"/>
          </w:rPr>
          <w:t>http://www.stoswaldsoswestry.org.uk</w:t>
        </w:r>
      </w:hyperlink>
      <w:r>
        <w:rPr>
          <w:bCs/>
          <w:iCs/>
          <w:u w:val="single" w:color="FFFFFF"/>
        </w:rPr>
        <w:t xml:space="preserve"> </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bCs/>
          <w:color w:val="000000"/>
          <w:sz w:val="21"/>
          <w:szCs w:val="21"/>
        </w:rPr>
        <w:t>follow us on Facebook at:</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Times New Roman" w:cs="Arial" w:ascii="Arial" w:hAnsi="Arial"/>
          <w:color w:val="000000"/>
          <w:sz w:val="21"/>
          <w:szCs w:val="21"/>
        </w:rPr>
        <w:t>w</w:t>
      </w:r>
      <w:hyperlink r:id="rId3">
        <w:r>
          <w:rPr>
            <w:rStyle w:val="Hyperlink"/>
            <w:rFonts w:ascii="Arial" w:hAnsi="Arial"/>
            <w:sz w:val="21"/>
            <w:szCs w:val="21"/>
          </w:rPr>
          <w:t>ww.facebook.com/stoswaldsoswestry</w:t>
        </w:r>
      </w:hyperlink>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Style w:val="Hyperlink"/>
          <w:rFonts w:eastAsia="Arial" w:cs="Arial" w:ascii="Arial" w:hAnsi="Arial"/>
          <w:i/>
          <w:iCs/>
          <w:color w:val="000000"/>
          <w:sz w:val="21"/>
          <w:szCs w:val="21"/>
        </w:rPr>
        <w:t>Sunday worship on the You Tube page</w:t>
      </w:r>
    </w:p>
    <w:p>
      <w:pPr>
        <w:pStyle w:val="Normal"/>
        <w:jc w:val="center"/>
        <w:rPr/>
      </w:pPr>
      <w:r>
        <w:rPr>
          <w:rStyle w:val="Hyperlink"/>
          <w:rFonts w:eastAsia="Times New Roman" w:cs="Arial" w:ascii="Arial" w:hAnsi="Arial"/>
          <w:i/>
          <w:iCs/>
          <w:color w:val="000000"/>
          <w:sz w:val="21"/>
          <w:szCs w:val="21"/>
        </w:rPr>
        <w:t>9 o’clock Morning Prayer is streamed on the Facebook page on Wednesday and Friday</w:t>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rPr>
      </w:pPr>
      <w:r>
        <w:rPr>
          <w:rFonts w:ascii="Arial" w:hAnsi="Arial"/>
        </w:rPr>
      </w:r>
    </w:p>
    <w:p>
      <w:pPr>
        <w:pStyle w:val="Normal"/>
        <w:jc w:val="center"/>
        <w:rPr>
          <w:rFonts w:ascii="Arial" w:hAnsi="Arial" w:eastAsia="Arial" w:cs="Arial"/>
          <w:b/>
          <w:i/>
          <w:iCs/>
          <w:color w:val="auto"/>
          <w:sz w:val="28"/>
          <w:szCs w:val="28"/>
        </w:rPr>
      </w:pPr>
      <w:r>
        <w:rPr>
          <w:rFonts w:eastAsia="Arial" w:cs="Arial" w:ascii="Arial" w:hAnsi="Arial"/>
          <w:b/>
          <w:i/>
          <w:iCs/>
          <w:color w:val="auto"/>
          <w:sz w:val="28"/>
          <w:szCs w:val="28"/>
        </w:rPr>
        <w:t xml:space="preserve">THE PARISH CHURCH OF </w:t>
      </w:r>
    </w:p>
    <w:p>
      <w:pPr>
        <w:pStyle w:val="Normal"/>
        <w:jc w:val="center"/>
        <w:rPr>
          <w:i/>
          <w:iCs/>
        </w:rPr>
      </w:pPr>
      <w:r>
        <w:rPr>
          <w:rFonts w:eastAsia="Arial" w:cs="Arial" w:ascii="Arial" w:hAnsi="Arial"/>
          <w:b/>
          <w:i/>
          <w:iCs/>
          <w:color w:val="auto"/>
          <w:sz w:val="28"/>
          <w:szCs w:val="28"/>
        </w:rPr>
        <w:t>ST. OSWALD</w:t>
      </w:r>
    </w:p>
    <w:p>
      <w:pPr>
        <w:pStyle w:val="Normal"/>
        <w:jc w:val="center"/>
        <w:rPr>
          <w:i/>
          <w:iCs/>
        </w:rPr>
      </w:pPr>
      <w:r>
        <w:rPr>
          <w:rFonts w:eastAsia="Arial" w:cs="Arial" w:ascii="Arial" w:hAnsi="Arial"/>
          <w:b/>
          <w:i/>
          <w:iCs/>
          <w:color w:val="auto"/>
          <w:sz w:val="28"/>
          <w:szCs w:val="28"/>
        </w:rPr>
        <w:t>KING &amp; MARTYR</w:t>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r>
    </w:p>
    <w:p>
      <w:pPr>
        <w:pStyle w:val="Normal"/>
        <w:jc w:val="center"/>
        <w:rPr>
          <w:rFonts w:ascii="Arial" w:hAnsi="Arial" w:eastAsia="Arial" w:cs="Arial"/>
          <w:b/>
          <w:i/>
          <w:color w:val="auto"/>
          <w:sz w:val="28"/>
          <w:szCs w:val="28"/>
        </w:rPr>
      </w:pPr>
      <w:r>
        <w:rPr>
          <w:rFonts w:eastAsia="Arial" w:cs="Arial" w:ascii="Arial" w:hAnsi="Arial"/>
          <w:b/>
          <w:i/>
          <w:color w:val="auto"/>
          <w:sz w:val="28"/>
          <w:szCs w:val="28"/>
        </w:rPr>
        <w:t>TWELFTH SUNDAY AFTER TRINITY</w:t>
      </w:r>
    </w:p>
    <w:p>
      <w:pPr>
        <w:pStyle w:val="Normal"/>
        <w:jc w:val="center"/>
        <w:rPr>
          <w:rFonts w:ascii="Arial" w:hAnsi="Arial" w:eastAsia="Arial" w:cs="Arial"/>
          <w:b/>
          <w:i/>
          <w:color w:val="auto"/>
          <w:sz w:val="28"/>
          <w:szCs w:val="28"/>
        </w:rPr>
      </w:pPr>
      <w:r>
        <w:rPr>
          <w:rFonts w:eastAsia="Arial" w:cs="Arial" w:ascii="Arial" w:hAnsi="Arial"/>
          <w:b/>
          <w:bCs/>
          <w:i/>
          <w:color w:val="auto"/>
          <w:position w:val="0"/>
          <w:sz w:val="28"/>
          <w:szCs w:val="28"/>
          <w:vertAlign w:val="baseline"/>
        </w:rPr>
        <w:t>23RD AUGUST</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widowControl w:val="false"/>
        <w:tabs>
          <w:tab w:val="clear" w:pos="720"/>
          <w:tab w:val="left" w:pos="1021" w:leader="none"/>
          <w:tab w:val="left" w:pos="2042"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pacing w:lineRule="auto" w:line="252"/>
        <w:ind w:right="170"/>
        <w:jc w:val="center"/>
        <w:rPr>
          <w:rFonts w:ascii="Arial" w:hAnsi="Arial" w:cs="Arial"/>
          <w:b/>
        </w:rPr>
      </w:pPr>
      <w:r>
        <w:rPr/>
        <w:drawing>
          <wp:inline distT="0" distB="0" distL="0" distR="0">
            <wp:extent cx="297180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stretch>
                      <a:fillRect/>
                    </a:stretch>
                  </pic:blipFill>
                  <pic:spPr bwMode="auto">
                    <a:xfrm>
                      <a:off x="0" y="0"/>
                      <a:ext cx="2971800" cy="1943100"/>
                    </a:xfrm>
                    <a:prstGeom prst="rect">
                      <a:avLst/>
                    </a:prstGeom>
                    <a:noFill/>
                  </pic:spPr>
                </pic:pic>
              </a:graphicData>
            </a:graphic>
          </wp:inline>
        </w:drawing>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28"/>
          <w:szCs w:val="28"/>
        </w:rPr>
      </w:pPr>
      <w:r>
        <w:rPr>
          <w:sz w:val="28"/>
          <w:szCs w:val="28"/>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rFonts w:ascii="Arial" w:hAnsi="Arial"/>
          <w:b w:val="false"/>
          <w:i/>
          <w:iCs/>
          <w:caps w:val="false"/>
          <w:smallCaps w:val="false"/>
          <w:color w:val="222222"/>
          <w:spacing w:val="0"/>
          <w:sz w:val="32"/>
          <w:szCs w:val="32"/>
        </w:rPr>
      </w:pPr>
      <w:r>
        <w:rPr>
          <w:b w:val="false"/>
          <w:i/>
          <w:iCs/>
          <w:caps w:val="false"/>
          <w:smallCaps w:val="false"/>
          <w:color w:val="222222"/>
          <w:spacing w:val="0"/>
          <w:sz w:val="32"/>
          <w:szCs w:val="32"/>
        </w:rPr>
        <w:t>We believe in one God,</w:t>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pPr>
      <w:r>
        <w:rPr>
          <w:b w:val="false"/>
          <w:i/>
          <w:iCs/>
          <w:caps w:val="false"/>
          <w:smallCaps w:val="false"/>
          <w:color w:val="222222"/>
          <w:spacing w:val="0"/>
          <w:sz w:val="32"/>
          <w:szCs w:val="32"/>
        </w:rPr>
        <w:t xml:space="preserve"> </w:t>
      </w:r>
      <w:r>
        <w:rPr>
          <w:b w:val="false"/>
          <w:i/>
          <w:iCs/>
          <w:caps w:val="false"/>
          <w:smallCaps w:val="false"/>
          <w:color w:val="222222"/>
          <w:spacing w:val="0"/>
          <w:sz w:val="32"/>
          <w:szCs w:val="32"/>
        </w:rPr>
        <w:t>Father, Son and Holy Spirit</w:t>
      </w:r>
      <w:r>
        <w:rPr>
          <w:sz w:val="28"/>
          <w:szCs w:val="28"/>
        </w:rPr>
        <w:b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BodyText1"/>
        <w:widowControl w:val="false"/>
        <w:tabs>
          <w:tab w:val="left" w:pos="720" w:leader="none"/>
          <w:tab w:val="left" w:pos="1440" w:leader="none"/>
          <w:tab w:val="left" w:pos="2160" w:leader="none"/>
          <w:tab w:val="left" w:pos="2880" w:leader="none"/>
          <w:tab w:val="left" w:pos="6300"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jc w:val="center"/>
        <w:rPr>
          <w:sz w:val="30"/>
          <w:szCs w:val="30"/>
        </w:rPr>
      </w:pPr>
      <w:r>
        <w:rPr>
          <w:sz w:val="30"/>
          <w:szCs w:val="30"/>
        </w:rPr>
      </w:r>
    </w:p>
    <w:p>
      <w:pPr>
        <w:pStyle w:val="Heading31"/>
        <w:pBdr>
          <w:top w:val="single" w:sz="8" w:space="1" w:color="000000"/>
          <w:left w:val="single" w:sz="8" w:space="4" w:color="000000"/>
          <w:bottom w:val="single" w:sz="8" w:space="7" w:color="000000"/>
          <w:right w:val="single" w:sz="8" w:space="4" w:color="000000"/>
        </w:pBdr>
        <w:ind w:hanging="0" w:left="0"/>
        <w:rPr>
          <w:rFonts w:ascii="Arial" w:hAnsi="Arial"/>
          <w:sz w:val="21"/>
          <w:szCs w:val="21"/>
        </w:rPr>
      </w:pPr>
      <w:r>
        <w:rPr>
          <w:sz w:val="21"/>
          <w:szCs w:val="21"/>
        </w:rPr>
        <w:t xml:space="preserve">Welcome to worship at St. Oswald’s. Please introduce yourself, especially if you are a visitor or newcomer. </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b/>
          <w:bCs/>
          <w:sz w:val="21"/>
          <w:szCs w:val="21"/>
        </w:rPr>
        <w:t>09.30 Holy Communion at Christ Church Rhydycroesau</w:t>
      </w:r>
    </w:p>
    <w:p>
      <w:pPr>
        <w:pStyle w:val="Normal"/>
        <w:widowControl w:val="false"/>
        <w:rPr>
          <w:b/>
          <w:bCs/>
        </w:rPr>
      </w:pPr>
      <w:r>
        <w:rPr>
          <w:rFonts w:ascii="Arial" w:hAnsi="Arial"/>
          <w:b/>
          <w:bCs/>
          <w:sz w:val="21"/>
          <w:szCs w:val="21"/>
        </w:rPr>
        <w:t>President:  Rev. Dr. Keith Musson</w:t>
      </w:r>
    </w:p>
    <w:p>
      <w:pPr>
        <w:pStyle w:val="Normal"/>
        <w:widowControl w:val="false"/>
        <w:rPr>
          <w:rFonts w:ascii="Arial" w:hAnsi="Arial"/>
          <w:b w:val="false"/>
          <w:bCs w:val="false"/>
          <w:sz w:val="21"/>
          <w:szCs w:val="21"/>
        </w:rPr>
      </w:pPr>
      <w:r>
        <w:rPr>
          <w:rFonts w:ascii="Arial" w:hAnsi="Arial"/>
          <w:b w:val="false"/>
          <w:bCs w:val="false"/>
          <w:sz w:val="21"/>
          <w:szCs w:val="21"/>
        </w:rPr>
      </w:r>
    </w:p>
    <w:p>
      <w:pPr>
        <w:pStyle w:val="Normal"/>
        <w:widowControl w:val="false"/>
        <w:rPr>
          <w:rFonts w:ascii="Arial" w:hAnsi="Arial"/>
          <w:b w:val="false"/>
          <w:bCs w:val="false"/>
          <w:sz w:val="21"/>
          <w:szCs w:val="21"/>
        </w:rPr>
      </w:pPr>
      <w:r>
        <w:rPr>
          <w:rFonts w:ascii="Arial" w:hAnsi="Arial"/>
          <w:b w:val="false"/>
          <w:bCs w:val="false"/>
          <w:sz w:val="21"/>
          <w:szCs w:val="21"/>
        </w:rPr>
      </w:r>
    </w:p>
    <w:p>
      <w:pPr>
        <w:pStyle w:val="Normal"/>
        <w:widowControl w:val="false"/>
        <w:rPr>
          <w:rFonts w:ascii="Arial" w:hAnsi="Arial"/>
          <w:sz w:val="21"/>
          <w:szCs w:val="21"/>
        </w:rPr>
      </w:pPr>
      <w:r>
        <w:rPr>
          <w:rFonts w:eastAsia="Arial" w:cs="Arial" w:ascii="Arial" w:hAnsi="Arial"/>
          <w:b/>
          <w:bCs/>
          <w:sz w:val="21"/>
          <w:szCs w:val="21"/>
        </w:rPr>
        <w:t>10.10</w:t>
      </w:r>
      <w:r>
        <w:rPr>
          <w:rFonts w:eastAsia="Arial" w:cs="Arial" w:ascii="Arial" w:hAnsi="Arial"/>
          <w:sz w:val="21"/>
          <w:szCs w:val="21"/>
        </w:rPr>
        <w:t xml:space="preserve"> Prayers in St. Catherine’s Chapel</w:t>
      </w:r>
    </w:p>
    <w:p>
      <w:pPr>
        <w:pStyle w:val="Normal"/>
        <w:widowControl w:val="false"/>
        <w:rPr>
          <w:rFonts w:ascii="Arial" w:hAnsi="Arial" w:eastAsia="Arial" w:cs="Arial"/>
          <w:sz w:val="21"/>
          <w:szCs w:val="21"/>
        </w:rPr>
      </w:pPr>
      <w:r>
        <w:rPr>
          <w:rFonts w:eastAsia="Arial" w:cs="Arial" w:ascii="Arial" w:hAnsi="Arial"/>
          <w:sz w:val="21"/>
          <w:szCs w:val="21"/>
        </w:rPr>
      </w:r>
    </w:p>
    <w:p>
      <w:pPr>
        <w:pStyle w:val="Normal"/>
        <w:widowControl w:val="false"/>
        <w:jc w:val="left"/>
        <w:rPr>
          <w:rFonts w:ascii="Arial" w:hAnsi="Arial"/>
          <w:sz w:val="21"/>
          <w:szCs w:val="21"/>
        </w:rPr>
      </w:pPr>
      <w:r>
        <w:rPr>
          <w:rFonts w:ascii="Arial" w:hAnsi="Arial"/>
          <w:b/>
          <w:bCs/>
          <w:sz w:val="21"/>
          <w:szCs w:val="21"/>
        </w:rPr>
        <w:t>10.30  Parish Eucharist at St. Oswald’s</w:t>
      </w:r>
    </w:p>
    <w:p>
      <w:pPr>
        <w:pStyle w:val="Normal"/>
        <w:widowControl w:val="false"/>
        <w:jc w:val="left"/>
        <w:rPr>
          <w:rFonts w:ascii="Arial" w:hAnsi="Arial"/>
          <w:sz w:val="21"/>
          <w:szCs w:val="21"/>
        </w:rPr>
      </w:pPr>
      <w:r>
        <w:rPr>
          <w:rFonts w:ascii="Arial" w:hAnsi="Arial"/>
          <w:b/>
          <w:bCs/>
          <w:sz w:val="21"/>
          <w:szCs w:val="21"/>
        </w:rPr>
        <w:t>President:  Fr. Phil Hughes</w:t>
      </w:r>
    </w:p>
    <w:p>
      <w:pPr>
        <w:pStyle w:val="Normal"/>
        <w:widowControl w:val="false"/>
        <w:rPr>
          <w:rFonts w:ascii="Arial" w:hAnsi="Arial"/>
          <w:b/>
          <w:bCs/>
          <w:sz w:val="21"/>
          <w:szCs w:val="21"/>
        </w:rPr>
      </w:pPr>
      <w:r>
        <w:rPr>
          <w:rFonts w:ascii="Arial" w:hAnsi="Arial"/>
          <w:b/>
          <w:bCs/>
          <w:sz w:val="21"/>
          <w:szCs w:val="21"/>
        </w:rPr>
      </w:r>
    </w:p>
    <w:p>
      <w:pPr>
        <w:pStyle w:val="Normal"/>
        <w:widowControl w:val="false"/>
        <w:rPr>
          <w:rFonts w:ascii="Arial" w:hAnsi="Arial"/>
          <w:sz w:val="21"/>
          <w:szCs w:val="21"/>
        </w:rPr>
      </w:pPr>
      <w:r>
        <w:rPr>
          <w:rFonts w:eastAsia="Arial" w:cs="Arial" w:ascii="Arial" w:hAnsi="Arial"/>
          <w:b/>
          <w:bCs/>
          <w:sz w:val="21"/>
          <w:szCs w:val="21"/>
        </w:rPr>
        <w:t>Setting:</w:t>
      </w:r>
      <w:r>
        <w:rPr>
          <w:rFonts w:eastAsia="Arial" w:cs="Arial" w:ascii="Arial" w:hAnsi="Arial"/>
          <w:b w:val="false"/>
          <w:bCs w:val="false"/>
          <w:sz w:val="21"/>
          <w:szCs w:val="21"/>
        </w:rPr>
        <w:t xml:space="preserve">  Shephard - Addington Service</w:t>
      </w:r>
    </w:p>
    <w:p>
      <w:pPr>
        <w:pStyle w:val="Normal"/>
        <w:widowControl w:val="false"/>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eastAsia="Arial" w:cs="Arial" w:ascii="Arial" w:hAnsi="Arial"/>
          <w:b/>
          <w:bCs/>
          <w:sz w:val="21"/>
          <w:szCs w:val="21"/>
        </w:rPr>
        <w:t>Processional Hymn:</w:t>
      </w:r>
      <w:r>
        <w:rPr>
          <w:rFonts w:eastAsia="Arial" w:cs="Arial" w:ascii="Arial" w:hAnsi="Arial"/>
          <w:b w:val="false"/>
          <w:bCs w:val="false"/>
          <w:sz w:val="21"/>
          <w:szCs w:val="21"/>
        </w:rPr>
        <w:t xml:space="preserve"> </w:t>
      </w:r>
      <w:r>
        <w:rPr>
          <w:rFonts w:eastAsia="Arial" w:cs="Arial" w:ascii="Arial" w:hAnsi="Arial"/>
          <w:b/>
          <w:bCs/>
          <w:sz w:val="21"/>
          <w:szCs w:val="21"/>
        </w:rPr>
        <w:t xml:space="preserve"> 385</w:t>
      </w:r>
    </w:p>
    <w:p>
      <w:pPr>
        <w:pStyle w:val="Normal"/>
        <w:widowControl w:val="false"/>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The Collect:</w:t>
      </w:r>
    </w:p>
    <w:p>
      <w:pPr>
        <w:pStyle w:val="Normal"/>
        <w:rPr>
          <w:rFonts w:ascii="Arial" w:hAnsi="Arial"/>
          <w:sz w:val="21"/>
          <w:szCs w:val="21"/>
        </w:rPr>
      </w:pPr>
      <w:r>
        <w:rPr>
          <w:rFonts w:ascii="Arial" w:hAnsi="Arial"/>
          <w:sz w:val="21"/>
          <w:szCs w:val="21"/>
        </w:rPr>
        <w:t>Almighty and everlasting God, you are always more ready to hear than we to pray and to give more than either we desire or deserve:  pour down upon us the abundance of your mercy, forgiving us those things of which our conscience is afraid and giving us those good things which we are not worthy to ask but through the merits and mediation of Jesus Christ your Son our Lord, who is alive and reigns with you, in the unity of the Holy Spirit, one God now and for ever.</w:t>
      </w:r>
    </w:p>
    <w:p>
      <w:pPr>
        <w:pStyle w:val="Normal"/>
        <w:rPr>
          <w:rFonts w:ascii="Arial" w:hAnsi="Arial"/>
          <w:sz w:val="21"/>
          <w:szCs w:val="21"/>
        </w:rPr>
      </w:pPr>
      <w:r>
        <w:rPr>
          <w:rFonts w:ascii="Arial" w:hAnsi="Arial"/>
          <w:sz w:val="21"/>
          <w:szCs w:val="21"/>
        </w:rPr>
      </w:r>
    </w:p>
    <w:p>
      <w:pPr>
        <w:pStyle w:val="Normal"/>
        <w:rPr>
          <w:sz w:val="21"/>
          <w:szCs w:val="21"/>
        </w:rPr>
      </w:pPr>
      <w:r>
        <w:rPr>
          <w:rFonts w:cs="Arial" w:ascii="Arial" w:hAnsi="Arial"/>
          <w:b/>
          <w:sz w:val="21"/>
          <w:szCs w:val="21"/>
        </w:rPr>
        <w:t>Readings</w:t>
      </w:r>
      <w:r>
        <w:rPr>
          <w:rFonts w:cs="Arial" w:ascii="Arial" w:hAnsi="Arial"/>
          <w:b w:val="false"/>
          <w:bCs w:val="false"/>
          <w:sz w:val="21"/>
          <w:szCs w:val="21"/>
        </w:rPr>
        <w:t xml:space="preserve"> - </w:t>
      </w:r>
      <w:r>
        <w:rPr>
          <w:rFonts w:cs="Arial" w:ascii="Arial" w:hAnsi="Arial"/>
          <w:b/>
          <w:bCs/>
          <w:sz w:val="21"/>
          <w:szCs w:val="21"/>
        </w:rPr>
        <w:t>Isaiah 51:1-6</w:t>
      </w:r>
    </w:p>
    <w:p>
      <w:pPr>
        <w:pStyle w:val="Normal"/>
        <w:rPr>
          <w:rFonts w:ascii="Arial" w:hAnsi="Arial"/>
          <w:sz w:val="21"/>
          <w:szCs w:val="21"/>
        </w:rPr>
      </w:pPr>
      <w:r>
        <w:rPr>
          <w:rFonts w:ascii="Arial" w:hAnsi="Arial"/>
          <w:color w:val="000000"/>
          <w:sz w:val="21"/>
          <w:szCs w:val="21"/>
        </w:rPr>
        <w:t>The prophet urges the people to look to the example of their ancestors when they seek the Lord. Heaven and earth will not last, and it is in the Lord alone that they will find comfort and salvation.</w:t>
      </w:r>
    </w:p>
    <w:p>
      <w:pPr>
        <w:pStyle w:val="Default"/>
        <w:rPr>
          <w:rFonts w:ascii="Arial" w:hAnsi="Arial" w:eastAsia="Arial" w:cs="Arial"/>
          <w:sz w:val="24"/>
          <w:szCs w:val="24"/>
        </w:rPr>
      </w:pPr>
      <w:r>
        <w:rPr>
          <w:rFonts w:eastAsia="Arial" w:cs="Arial" w:ascii="Arial" w:hAnsi="Arial"/>
          <w:sz w:val="24"/>
          <w:szCs w:val="24"/>
        </w:rPr>
      </w:r>
    </w:p>
    <w:p>
      <w:pPr>
        <w:pStyle w:val="Default"/>
        <w:rPr>
          <w:rFonts w:ascii="Arial" w:hAnsi="Arial" w:eastAsia="Arial" w:cs="Arial"/>
          <w:sz w:val="24"/>
          <w:szCs w:val="24"/>
        </w:rPr>
      </w:pPr>
      <w:r>
        <w:rPr>
          <w:rFonts w:eastAsia="Arial" w:cs="Arial" w:ascii="Arial" w:hAnsi="Arial"/>
          <w:sz w:val="24"/>
          <w:szCs w:val="24"/>
        </w:rPr>
      </w:r>
    </w:p>
    <w:p>
      <w:pPr>
        <w:pStyle w:val="Default"/>
        <w:rPr>
          <w:rFonts w:ascii="Arial" w:hAnsi="Arial" w:eastAsia="Arial" w:cs="Arial"/>
          <w:sz w:val="24"/>
          <w:szCs w:val="24"/>
        </w:rPr>
      </w:pPr>
      <w:r>
        <w:rPr>
          <w:rFonts w:eastAsia="Arial" w:cs="Arial" w:ascii="Arial" w:hAnsi="Arial"/>
          <w:sz w:val="24"/>
          <w:szCs w:val="24"/>
        </w:rPr>
      </w:r>
    </w:p>
    <w:p>
      <w:pPr>
        <w:pStyle w:val="Normal"/>
        <w:rPr>
          <w:rFonts w:ascii="Arial" w:hAnsi="Arial"/>
          <w:b/>
          <w:bCs/>
          <w:sz w:val="21"/>
          <w:szCs w:val="21"/>
        </w:rPr>
      </w:pPr>
      <w:r>
        <w:rPr>
          <w:rFonts w:ascii="Arial" w:hAnsi="Arial"/>
          <w:b/>
          <w:bCs/>
          <w:sz w:val="21"/>
          <w:szCs w:val="21"/>
        </w:rPr>
        <w:t>Romans 12:1-8</w:t>
      </w:r>
    </w:p>
    <w:p>
      <w:pPr>
        <w:pStyle w:val="Normal"/>
        <w:rPr>
          <w:rFonts w:ascii="Arial" w:hAnsi="Arial"/>
          <w:sz w:val="21"/>
          <w:szCs w:val="21"/>
        </w:rPr>
      </w:pPr>
      <w:r>
        <w:rPr>
          <w:rFonts w:cs="Arial" w:ascii="Arial" w:hAnsi="Arial"/>
          <w:color w:val="000000"/>
          <w:sz w:val="21"/>
          <w:szCs w:val="21"/>
        </w:rPr>
        <w:t>Paul urges his hearers not to follow the ways of the world, but to allow God to renew their minds and hearts so that they may be better able to discern God’s will regarding their lives and their different callings.</w:t>
      </w:r>
    </w:p>
    <w:p>
      <w:pPr>
        <w:pStyle w:val="Normal"/>
        <w:rPr>
          <w:rFonts w:ascii="Arial" w:hAnsi="Arial"/>
          <w:b/>
          <w:bCs/>
          <w:sz w:val="21"/>
          <w:szCs w:val="21"/>
        </w:rPr>
      </w:pPr>
      <w:r>
        <w:rPr>
          <w:rFonts w:ascii="Arial" w:hAnsi="Arial"/>
          <w:b/>
          <w:bCs/>
          <w:sz w:val="21"/>
          <w:szCs w:val="21"/>
        </w:rPr>
      </w:r>
    </w:p>
    <w:p>
      <w:pPr>
        <w:pStyle w:val="Normal"/>
        <w:rPr>
          <w:rFonts w:ascii="Arial" w:hAnsi="Arial"/>
        </w:rPr>
      </w:pPr>
      <w:r>
        <w:rPr>
          <w:rFonts w:ascii="Arial" w:hAnsi="Arial"/>
          <w:b/>
          <w:bCs/>
          <w:sz w:val="21"/>
          <w:szCs w:val="21"/>
        </w:rPr>
        <w:t>Gradual Hymn:  395</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cs="Arial" w:ascii="Arial" w:hAnsi="Arial"/>
          <w:b/>
          <w:bCs/>
          <w:color w:val="000000"/>
          <w:sz w:val="21"/>
          <w:szCs w:val="21"/>
        </w:rPr>
        <w:t>Gospel Matthew 16:13-20</w:t>
      </w:r>
    </w:p>
    <w:p>
      <w:pPr>
        <w:pStyle w:val="Normal"/>
        <w:rPr>
          <w:rFonts w:ascii="Arial" w:hAnsi="Arial"/>
          <w:sz w:val="21"/>
          <w:szCs w:val="21"/>
        </w:rPr>
      </w:pPr>
      <w:r>
        <w:rPr>
          <w:rFonts w:cs="Arial" w:ascii="Arial" w:hAnsi="Arial"/>
          <w:bCs/>
          <w:color w:val="000000"/>
          <w:sz w:val="21"/>
          <w:szCs w:val="21"/>
        </w:rPr>
        <w:t xml:space="preserve">Jesus asks his disciples who the people think he is, and hears various answers: John the Baptist, Elijah, one of the prophets. He then asks who </w:t>
      </w:r>
      <w:r>
        <w:rPr>
          <w:rFonts w:cs="Arial" w:ascii="Arial" w:hAnsi="Arial"/>
          <w:bCs/>
          <w:i/>
          <w:iCs/>
          <w:color w:val="000000"/>
          <w:sz w:val="21"/>
          <w:szCs w:val="21"/>
        </w:rPr>
        <w:t>they</w:t>
      </w:r>
      <w:r>
        <w:rPr>
          <w:rFonts w:cs="Arial" w:ascii="Arial" w:hAnsi="Arial"/>
          <w:bCs/>
          <w:color w:val="000000"/>
          <w:sz w:val="21"/>
          <w:szCs w:val="21"/>
        </w:rPr>
        <w:t xml:space="preserve"> think he is, and Peter gives the divinely inspired answer: ‘You are the Messiah, the Son of the living God.’ Commending Peter, Jesus warns the disciples not to tell anyone.</w:t>
      </w:r>
    </w:p>
    <w:p>
      <w:pPr>
        <w:pStyle w:val="Normal"/>
        <w:rPr>
          <w:rFonts w:ascii="Arial" w:hAnsi="Arial"/>
          <w:sz w:val="21"/>
          <w:szCs w:val="21"/>
        </w:rPr>
      </w:pPr>
      <w:r>
        <w:rPr>
          <w:rFonts w:ascii="Arial" w:hAnsi="Arial"/>
          <w:sz w:val="21"/>
          <w:szCs w:val="21"/>
        </w:rPr>
      </w:r>
    </w:p>
    <w:p>
      <w:pPr>
        <w:pStyle w:val="Normal"/>
        <w:rPr>
          <w:rFonts w:ascii="Arial" w:hAnsi="Arial"/>
        </w:rPr>
      </w:pPr>
      <w:r>
        <w:rPr>
          <w:rFonts w:ascii="Arial" w:hAnsi="Arial"/>
          <w:b/>
          <w:bCs/>
          <w:sz w:val="21"/>
          <w:szCs w:val="21"/>
        </w:rPr>
        <w:t>Preacher:  Rev. Dr. Keith Musson</w:t>
      </w:r>
    </w:p>
    <w:p>
      <w:pPr>
        <w:pStyle w:val="Normal"/>
        <w:rPr>
          <w:rFonts w:ascii="Arial" w:hAnsi="Arial"/>
          <w:sz w:val="21"/>
          <w:szCs w:val="21"/>
        </w:rPr>
      </w:pPr>
      <w:r>
        <w:rPr>
          <w:rFonts w:ascii="Arial" w:hAnsi="Arial"/>
          <w:sz w:val="21"/>
          <w:szCs w:val="21"/>
        </w:rPr>
      </w:r>
    </w:p>
    <w:p>
      <w:pPr>
        <w:pStyle w:val="Normal"/>
        <w:rPr>
          <w:rFonts w:ascii="Arial" w:hAnsi="Arial"/>
        </w:rPr>
      </w:pPr>
      <w:r>
        <w:rPr>
          <w:rFonts w:ascii="Arial" w:hAnsi="Arial"/>
          <w:b/>
          <w:bCs/>
          <w:sz w:val="21"/>
          <w:szCs w:val="21"/>
        </w:rPr>
        <w:t>For your prayers</w:t>
      </w:r>
      <w:r>
        <w:rPr>
          <w:rFonts w:ascii="Arial" w:hAnsi="Arial"/>
          <w:sz w:val="21"/>
          <w:szCs w:val="21"/>
        </w:rPr>
        <w:t>: For the leaders of the nations that they may seek after ways of peace.</w:t>
      </w:r>
    </w:p>
    <w:p>
      <w:pPr>
        <w:pStyle w:val="Normal"/>
        <w:rPr>
          <w:rFonts w:ascii="Arial" w:hAnsi="Arial"/>
          <w:sz w:val="21"/>
          <w:szCs w:val="21"/>
        </w:rPr>
      </w:pPr>
      <w:r>
        <w:rPr>
          <w:rFonts w:ascii="Arial" w:hAnsi="Arial"/>
          <w:sz w:val="21"/>
          <w:szCs w:val="21"/>
        </w:rPr>
      </w:r>
    </w:p>
    <w:p>
      <w:pPr>
        <w:pStyle w:val="Normal"/>
        <w:rPr>
          <w:rFonts w:ascii="Arial" w:hAnsi="Arial"/>
        </w:rPr>
      </w:pPr>
      <w:r>
        <w:rPr>
          <w:rFonts w:ascii="Arial" w:hAnsi="Arial"/>
          <w:sz w:val="21"/>
          <w:szCs w:val="21"/>
        </w:rPr>
        <w:t xml:space="preserve">For the people of Iran and other nations in the Middle East and of Sudan. </w:t>
      </w:r>
    </w:p>
    <w:p>
      <w:pPr>
        <w:pStyle w:val="Normal"/>
        <w:rPr>
          <w:rFonts w:ascii="Arial" w:hAnsi="Arial"/>
          <w:sz w:val="21"/>
          <w:szCs w:val="21"/>
        </w:rPr>
      </w:pPr>
      <w:r>
        <w:rPr>
          <w:rFonts w:ascii="Arial" w:hAnsi="Arial"/>
          <w:sz w:val="21"/>
          <w:szCs w:val="21"/>
        </w:rPr>
      </w:r>
    </w:p>
    <w:p>
      <w:pPr>
        <w:pStyle w:val="Normal"/>
        <w:rPr>
          <w:rFonts w:ascii="Arial" w:hAnsi="Arial"/>
        </w:rPr>
      </w:pPr>
      <w:r>
        <w:rPr>
          <w:rFonts w:eastAsia="Arial" w:ascii="Arial" w:hAnsi="Arial"/>
          <w:b w:val="false"/>
          <w:i w:val="false"/>
          <w:caps w:val="false"/>
          <w:smallCaps w:val="false"/>
          <w:color w:val="222222"/>
          <w:spacing w:val="0"/>
          <w:sz w:val="21"/>
          <w:szCs w:val="21"/>
        </w:rPr>
        <w:t xml:space="preserve">The victims of the earth quakes in Venezuela, Colombia and Indonesia. </w:t>
      </w:r>
      <w:r>
        <w:rPr>
          <w:rFonts w:ascii="Arial" w:hAnsi="Arial"/>
          <w:sz w:val="21"/>
          <w:szCs w:val="21"/>
        </w:rPr>
        <w:br/>
      </w:r>
    </w:p>
    <w:p>
      <w:pPr>
        <w:pStyle w:val="Normal"/>
        <w:rPr>
          <w:rFonts w:ascii="Arial" w:hAnsi="Arial"/>
        </w:rPr>
      </w:pPr>
      <w:r>
        <w:rPr>
          <w:rFonts w:eastAsia="Arial" w:ascii="Arial" w:hAnsi="Arial"/>
          <w:b w:val="false"/>
          <w:i w:val="false"/>
          <w:caps w:val="false"/>
          <w:smallCaps w:val="false"/>
          <w:color w:val="222222"/>
          <w:spacing w:val="0"/>
          <w:sz w:val="21"/>
          <w:szCs w:val="21"/>
        </w:rPr>
        <w:t>Our young people who are making important choices about their future studies and their possible employment and those who advise them.</w:t>
      </w:r>
      <w:r>
        <w:rPr>
          <w:rFonts w:eastAsia="Arial" w:ascii="Arial" w:hAnsi="Arial"/>
          <w:color w:val="auto"/>
          <w:sz w:val="21"/>
          <w:szCs w:val="21"/>
        </w:rPr>
        <w:t xml:space="preserve"> </w:t>
      </w:r>
    </w:p>
    <w:p>
      <w:pPr>
        <w:pStyle w:val="Normal"/>
        <w:rPr>
          <w:rFonts w:ascii="Arial" w:hAnsi="Arial"/>
          <w:sz w:val="21"/>
          <w:szCs w:val="21"/>
        </w:rPr>
      </w:pPr>
      <w:r>
        <w:rPr>
          <w:rFonts w:ascii="Arial" w:hAnsi="Arial"/>
          <w:sz w:val="21"/>
          <w:szCs w:val="21"/>
        </w:rPr>
      </w:r>
    </w:p>
    <w:p>
      <w:pPr>
        <w:pStyle w:val="Normal"/>
        <w:rPr>
          <w:rFonts w:ascii="Arial" w:hAnsi="Arial"/>
        </w:rPr>
      </w:pPr>
      <w:r>
        <w:rPr>
          <w:rFonts w:ascii="Arial" w:hAnsi="Arial"/>
          <w:sz w:val="21"/>
          <w:szCs w:val="21"/>
        </w:rPr>
        <w:t xml:space="preserve">The Church Wardens, PCC, clergy and lay worship teams as they lead us. </w:t>
      </w:r>
    </w:p>
    <w:p>
      <w:pPr>
        <w:pStyle w:val="Normal"/>
        <w:rPr>
          <w:sz w:val="21"/>
          <w:szCs w:val="21"/>
        </w:rPr>
      </w:pPr>
      <w:r>
        <w:rPr>
          <w:rFonts w:ascii="Arial" w:hAnsi="Arial"/>
        </w:rPr>
        <w:t xml:space="preserve"> </w:t>
      </w:r>
    </w:p>
    <w:p>
      <w:pPr>
        <w:pStyle w:val="Normal"/>
        <w:rPr>
          <w:rFonts w:ascii="Arial" w:hAnsi="Arial"/>
          <w:sz w:val="21"/>
          <w:szCs w:val="21"/>
        </w:rPr>
      </w:pPr>
      <w:r>
        <w:rPr>
          <w:rFonts w:ascii="Arial" w:hAnsi="Arial"/>
          <w:sz w:val="21"/>
          <w:szCs w:val="21"/>
        </w:rPr>
        <w:t>For all those working in the caring professions and for those in their charge.</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sz w:val="21"/>
          <w:szCs w:val="21"/>
        </w:rPr>
        <w:t>The families and friends of Margaret Stokes, Peter Davies and everyone who has recently been bereaved.</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Offertory Hymn:  397</w:t>
      </w:r>
    </w:p>
    <w:p>
      <w:pPr>
        <w:pStyle w:val="Normal"/>
        <w:rPr>
          <w:rFonts w:ascii="Arial" w:hAnsi="Arial"/>
          <w:sz w:val="21"/>
          <w:szCs w:val="21"/>
        </w:rPr>
      </w:pPr>
      <w:r>
        <w:rPr>
          <w:rFonts w:ascii="Arial" w:hAnsi="Arial"/>
          <w:sz w:val="21"/>
          <w:szCs w:val="21"/>
        </w:rPr>
      </w:r>
    </w:p>
    <w:p>
      <w:pPr>
        <w:pStyle w:val="Normal"/>
        <w:rPr>
          <w:rFonts w:ascii="Arial" w:hAnsi="Arial"/>
          <w:sz w:val="21"/>
          <w:szCs w:val="21"/>
        </w:rPr>
      </w:pPr>
      <w:r>
        <w:rPr>
          <w:rFonts w:ascii="Arial" w:hAnsi="Arial"/>
          <w:b/>
          <w:bCs/>
          <w:sz w:val="21"/>
          <w:szCs w:val="21"/>
        </w:rPr>
        <w:t>Communion Hymn: 307</w:t>
      </w:r>
    </w:p>
    <w:p>
      <w:pPr>
        <w:pStyle w:val="Normal"/>
        <w:rPr>
          <w:rFonts w:ascii="Arial" w:hAnsi="Arial"/>
          <w:sz w:val="21"/>
          <w:szCs w:val="21"/>
        </w:rPr>
      </w:pPr>
      <w:r>
        <w:rPr>
          <w:rFonts w:ascii="Arial" w:hAnsi="Arial"/>
          <w:sz w:val="21"/>
          <w:szCs w:val="21"/>
        </w:rPr>
      </w:r>
    </w:p>
    <w:p>
      <w:pPr>
        <w:pStyle w:val="Normal"/>
        <w:rPr>
          <w:rFonts w:eastAsia="Arial"/>
          <w:b/>
          <w:bCs/>
          <w:color w:val="auto"/>
        </w:rPr>
      </w:pPr>
      <w:r>
        <w:rPr>
          <w:rFonts w:eastAsia="Arial" w:cs="Arial" w:ascii="Arial" w:hAnsi="Arial"/>
          <w:b/>
          <w:sz w:val="21"/>
          <w:szCs w:val="21"/>
        </w:rPr>
        <w:t>The Post Communion Prayer:</w:t>
      </w:r>
      <w:r>
        <w:rPr>
          <w:rFonts w:eastAsia="Arial" w:cs="Arial" w:ascii="Arial" w:hAnsi="Arial"/>
          <w:b/>
          <w:bCs/>
          <w:color w:val="auto"/>
          <w:sz w:val="21"/>
          <w:szCs w:val="21"/>
        </w:rPr>
        <w:t xml:space="preserve">  </w:t>
      </w:r>
    </w:p>
    <w:p>
      <w:pPr>
        <w:pStyle w:val="Normal"/>
        <w:jc w:val="left"/>
        <w:rPr>
          <w:rFonts w:ascii="Arial" w:hAnsi="Arial"/>
          <w:b w:val="false"/>
          <w:bCs w:val="false"/>
          <w:sz w:val="21"/>
          <w:szCs w:val="21"/>
        </w:rPr>
      </w:pPr>
      <w:r>
        <w:rPr>
          <w:rFonts w:ascii="Arial" w:hAnsi="Arial"/>
          <w:b w:val="false"/>
          <w:bCs w:val="false"/>
          <w:sz w:val="21"/>
          <w:szCs w:val="21"/>
        </w:rPr>
        <w:t>God of all mercy, in this eucharist you have set aside our sins and given us your healing:  grant that we who are made whole in Christ may bring that healing to this broken world, in the name of Jesus Christ our Lord.</w:t>
      </w:r>
    </w:p>
    <w:p>
      <w:pPr>
        <w:pStyle w:val="Normal"/>
        <w:jc w:val="left"/>
        <w:rPr>
          <w:rFonts w:ascii="Arial" w:hAnsi="Arial"/>
          <w:b w:val="false"/>
          <w:bCs w:val="false"/>
          <w:sz w:val="21"/>
          <w:szCs w:val="21"/>
        </w:rPr>
      </w:pPr>
      <w:r>
        <w:rPr>
          <w:rFonts w:ascii="Arial" w:hAnsi="Arial"/>
          <w:b w:val="false"/>
          <w:bCs w:val="false"/>
          <w:sz w:val="21"/>
          <w:szCs w:val="21"/>
        </w:rPr>
      </w:r>
    </w:p>
    <w:p>
      <w:pPr>
        <w:pStyle w:val="Normal"/>
        <w:widowControl w:val="false"/>
        <w:jc w:val="left"/>
        <w:rPr>
          <w:rFonts w:ascii="Arial" w:hAnsi="Arial"/>
        </w:rPr>
      </w:pPr>
      <w:r>
        <w:rPr>
          <w:rFonts w:ascii="Arial" w:hAnsi="Arial"/>
          <w:b/>
          <w:bCs/>
          <w:sz w:val="21"/>
          <w:szCs w:val="21"/>
        </w:rPr>
        <w:t xml:space="preserve">Recessional Hymn: </w:t>
      </w:r>
      <w:r>
        <w:rPr>
          <w:rFonts w:ascii="Arial" w:hAnsi="Arial"/>
          <w:b w:val="false"/>
          <w:bCs w:val="false"/>
          <w:sz w:val="21"/>
          <w:szCs w:val="21"/>
        </w:rPr>
        <w:t xml:space="preserve"> </w:t>
      </w:r>
      <w:r>
        <w:rPr>
          <w:rFonts w:ascii="Arial" w:hAnsi="Arial"/>
          <w:b/>
          <w:bCs/>
          <w:sz w:val="21"/>
          <w:szCs w:val="21"/>
        </w:rPr>
        <w:t>408</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sz w:val="21"/>
          <w:szCs w:val="21"/>
        </w:rPr>
      </w:pPr>
      <w:r>
        <w:rPr>
          <w:rFonts w:ascii="Arial" w:hAnsi="Arial"/>
          <w:b/>
          <w:bCs/>
          <w:i/>
          <w:iCs/>
          <w:sz w:val="21"/>
          <w:szCs w:val="21"/>
        </w:rPr>
        <w:t>Please join us for Coffee in the Parish Centre after the service today.</w:t>
      </w:r>
    </w:p>
    <w:p>
      <w:pPr>
        <w:pStyle w:val="Normal"/>
        <w:widowControl w:val="false"/>
        <w:jc w:val="left"/>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b/>
          <w:bCs/>
          <w:sz w:val="21"/>
          <w:szCs w:val="21"/>
        </w:rPr>
        <w:t>12.30  Baptism Rebel Rose Carter</w:t>
      </w:r>
    </w:p>
    <w:p>
      <w:pPr>
        <w:pStyle w:val="Normal"/>
        <w:widowControl w:val="false"/>
        <w:jc w:val="left"/>
        <w:rPr>
          <w:rFonts w:ascii="Arial" w:hAnsi="Arial"/>
          <w:sz w:val="21"/>
          <w:szCs w:val="21"/>
        </w:rPr>
      </w:pPr>
      <w:r>
        <w:rPr>
          <w:rFonts w:ascii="Arial" w:hAnsi="Arial"/>
          <w:b/>
          <w:bCs/>
          <w:sz w:val="21"/>
          <w:szCs w:val="21"/>
        </w:rPr>
        <w:t>President:  Rev. Adrian Bailey</w:t>
      </w:r>
    </w:p>
    <w:p>
      <w:pPr>
        <w:pStyle w:val="Normal"/>
        <w:widowControl w:val="false"/>
        <w:jc w:val="left"/>
        <w:rPr>
          <w:rFonts w:ascii="Arial" w:hAnsi="Arial"/>
          <w:sz w:val="21"/>
          <w:szCs w:val="21"/>
        </w:rPr>
      </w:pPr>
      <w:r>
        <w:rPr>
          <w:rFonts w:ascii="Arial" w:hAnsi="Arial"/>
          <w:sz w:val="21"/>
          <w:szCs w:val="21"/>
        </w:rPr>
      </w:r>
    </w:p>
    <w:p>
      <w:pPr>
        <w:pStyle w:val="Normal"/>
        <w:widowControl w:val="false"/>
        <w:rPr>
          <w:rFonts w:ascii="Arial" w:hAnsi="Arial"/>
          <w:sz w:val="21"/>
          <w:szCs w:val="21"/>
        </w:rPr>
      </w:pPr>
      <w:r>
        <w:rPr>
          <w:rFonts w:ascii="Arial" w:hAnsi="Arial"/>
          <w:b/>
          <w:bCs/>
          <w:sz w:val="21"/>
          <w:szCs w:val="21"/>
        </w:rPr>
        <w:t>6.00 p.m.  Reflective Time</w:t>
      </w:r>
    </w:p>
    <w:p>
      <w:pPr>
        <w:pStyle w:val="Normal"/>
        <w:widowControl w:val="false"/>
        <w:jc w:val="left"/>
        <w:rPr>
          <w:rFonts w:ascii="Arial" w:hAnsi="Arial"/>
          <w:b/>
          <w:bCs/>
          <w:sz w:val="21"/>
          <w:szCs w:val="21"/>
        </w:rPr>
      </w:pPr>
      <w:r>
        <w:rPr>
          <w:rFonts w:ascii="Arial" w:hAnsi="Arial"/>
          <w:b/>
          <w:bCs/>
          <w:sz w:val="21"/>
          <w:szCs w:val="21"/>
        </w:rPr>
        <w:t>Mrs. Lindsay Clarke</w:t>
      </w:r>
    </w:p>
    <w:p>
      <w:pPr>
        <w:pStyle w:val="Normal"/>
        <w:widowControl w:val="false"/>
        <w:rPr>
          <w:rFonts w:ascii="Arial" w:hAnsi="Arial"/>
          <w:sz w:val="21"/>
          <w:szCs w:val="21"/>
        </w:rPr>
      </w:pPr>
      <w:r>
        <w:rPr>
          <w:rFonts w:ascii="Arial" w:hAnsi="Arial"/>
          <w:b/>
          <w:bCs/>
          <w:sz w:val="21"/>
          <w:szCs w:val="21"/>
        </w:rPr>
        <w:t>Commissioned Lay Minister</w:t>
      </w:r>
    </w:p>
    <w:p>
      <w:pPr>
        <w:pStyle w:val="Normal"/>
        <w:widowControl w:val="false"/>
        <w:jc w:val="left"/>
        <w:rPr>
          <w:rFonts w:ascii="Arial" w:hAnsi="Arial"/>
          <w:sz w:val="21"/>
          <w:szCs w:val="21"/>
        </w:rPr>
      </w:pPr>
      <w:r>
        <w:rPr>
          <w:rFonts w:ascii="Arial" w:hAnsi="Arial"/>
          <w:sz w:val="21"/>
          <w:szCs w:val="21"/>
        </w:rPr>
      </w:r>
    </w:p>
    <w:p>
      <w:pPr>
        <w:pStyle w:val="Normal"/>
        <w:widowControl w:val="false"/>
        <w:jc w:val="left"/>
        <w:rPr>
          <w:rFonts w:ascii="Arial" w:hAnsi="Arial"/>
        </w:rPr>
      </w:pPr>
      <w:r>
        <w:rPr>
          <w:rFonts w:ascii="Arial" w:hAnsi="Arial"/>
          <w:b/>
          <w:bCs/>
          <w:sz w:val="21"/>
          <w:szCs w:val="21"/>
        </w:rPr>
        <w:t>SUNDAY 30</w:t>
      </w:r>
      <w:r>
        <w:rPr>
          <w:rFonts w:ascii="Arial" w:hAnsi="Arial"/>
          <w:b/>
          <w:bCs/>
          <w:sz w:val="21"/>
          <w:szCs w:val="21"/>
          <w:vertAlign w:val="superscript"/>
        </w:rPr>
        <w:t>th</w:t>
      </w:r>
      <w:r>
        <w:rPr>
          <w:rFonts w:ascii="Arial" w:hAnsi="Arial"/>
          <w:b/>
          <w:bCs/>
          <w:sz w:val="21"/>
          <w:szCs w:val="21"/>
        </w:rPr>
        <w:t xml:space="preserve"> August </w:t>
      </w:r>
      <w:r>
        <w:rPr>
          <w:rFonts w:ascii="Arial" w:hAnsi="Arial"/>
          <w:b/>
          <w:bCs/>
          <w:i/>
          <w:iCs/>
          <w:sz w:val="21"/>
          <w:szCs w:val="21"/>
        </w:rPr>
        <w:t>(Thirteenth Sunday after Trinity)</w:t>
      </w:r>
    </w:p>
    <w:p>
      <w:pPr>
        <w:pStyle w:val="Normal"/>
        <w:widowControl w:val="false"/>
        <w:rPr>
          <w:rFonts w:ascii="Arial" w:hAnsi="Arial"/>
          <w:sz w:val="21"/>
          <w:szCs w:val="21"/>
        </w:rPr>
      </w:pPr>
      <w:r>
        <w:rPr>
          <w:rFonts w:ascii="Arial" w:hAnsi="Arial"/>
          <w:sz w:val="21"/>
          <w:szCs w:val="21"/>
        </w:rPr>
      </w:r>
    </w:p>
    <w:p>
      <w:pPr>
        <w:pStyle w:val="Normal"/>
        <w:widowControl w:val="false"/>
        <w:jc w:val="left"/>
        <w:rPr>
          <w:rFonts w:ascii="Arial" w:hAnsi="Arial"/>
        </w:rPr>
      </w:pPr>
      <w:r>
        <w:rPr>
          <w:rFonts w:ascii="Arial" w:hAnsi="Arial"/>
          <w:b/>
          <w:bCs/>
          <w:i w:val="false"/>
          <w:iCs w:val="false"/>
          <w:sz w:val="21"/>
          <w:szCs w:val="21"/>
        </w:rPr>
        <w:t xml:space="preserve">10.30 Parish Eucharist </w:t>
      </w:r>
    </w:p>
    <w:p>
      <w:pPr>
        <w:pStyle w:val="Normal"/>
        <w:widowControl w:val="false"/>
        <w:rPr>
          <w:rFonts w:ascii="Arial" w:hAnsi="Arial"/>
        </w:rPr>
      </w:pPr>
      <w:r>
        <w:rPr>
          <w:rFonts w:ascii="Arial" w:hAnsi="Arial"/>
          <w:b/>
          <w:bCs/>
          <w:sz w:val="21"/>
          <w:szCs w:val="21"/>
        </w:rPr>
        <w:t>President: Rev. Dr. Keith Musson</w:t>
      </w:r>
    </w:p>
    <w:p>
      <w:pPr>
        <w:pStyle w:val="Normal"/>
        <w:widowControl w:val="false"/>
        <w:rPr>
          <w:rFonts w:ascii="Arial" w:hAnsi="Arial"/>
          <w:b/>
          <w:bCs/>
          <w:sz w:val="21"/>
          <w:szCs w:val="21"/>
        </w:rPr>
      </w:pPr>
      <w:r>
        <w:rPr>
          <w:rFonts w:ascii="Arial" w:hAnsi="Arial"/>
          <w:b/>
          <w:bCs/>
          <w:sz w:val="21"/>
          <w:szCs w:val="21"/>
        </w:rPr>
        <w:t>Preacher: Fr. Phil Hughes</w:t>
      </w:r>
    </w:p>
    <w:p>
      <w:pPr>
        <w:pStyle w:val="Normal"/>
        <w:widowControl w:val="false"/>
        <w:rPr>
          <w:rFonts w:ascii="Arial" w:hAnsi="Arial"/>
          <w:b/>
          <w:bCs/>
          <w:sz w:val="21"/>
          <w:szCs w:val="21"/>
        </w:rPr>
      </w:pPr>
      <w:r>
        <w:rPr>
          <w:rFonts w:ascii="Arial" w:hAnsi="Arial"/>
          <w:b/>
          <w:bCs/>
          <w:sz w:val="21"/>
          <w:szCs w:val="21"/>
        </w:rPr>
        <w:t xml:space="preserve">Setting:  </w:t>
      </w:r>
      <w:r>
        <w:rPr>
          <w:rFonts w:ascii="Arial" w:hAnsi="Arial"/>
          <w:b w:val="false"/>
          <w:bCs w:val="false"/>
          <w:sz w:val="21"/>
          <w:szCs w:val="21"/>
        </w:rPr>
        <w:t xml:space="preserve">Shephard – Addington Service </w:t>
      </w:r>
    </w:p>
    <w:p>
      <w:pPr>
        <w:pStyle w:val="Normal"/>
        <w:widowControl w:val="false"/>
        <w:rPr>
          <w:rFonts w:ascii="Arial" w:hAnsi="Arial"/>
          <w:b/>
          <w:bCs/>
          <w:sz w:val="21"/>
          <w:szCs w:val="21"/>
        </w:rPr>
      </w:pPr>
      <w:r>
        <w:rPr>
          <w:rFonts w:ascii="Arial" w:hAnsi="Arial"/>
          <w:b/>
          <w:bCs/>
          <w:sz w:val="21"/>
          <w:szCs w:val="21"/>
        </w:rPr>
        <w:t>Hymns:  436, 431, 418, 282, 464</w:t>
      </w:r>
    </w:p>
    <w:p>
      <w:pPr>
        <w:pStyle w:val="Normal"/>
        <w:widowControl w:val="false"/>
        <w:rPr>
          <w:rFonts w:ascii="Arial" w:hAnsi="Arial"/>
          <w:b/>
          <w:bCs/>
          <w:sz w:val="21"/>
          <w:szCs w:val="21"/>
        </w:rPr>
      </w:pPr>
      <w:r>
        <w:rPr>
          <w:rFonts w:ascii="Arial" w:hAnsi="Arial"/>
          <w:b/>
          <w:bCs/>
          <w:sz w:val="21"/>
          <w:szCs w:val="21"/>
        </w:rPr>
        <w:t>12.30  Baptism</w:t>
      </w:r>
    </w:p>
    <w:p>
      <w:pPr>
        <w:pStyle w:val="Normal"/>
        <w:widowControl w:val="false"/>
        <w:rPr>
          <w:rFonts w:ascii="Arial" w:hAnsi="Arial"/>
          <w:b/>
          <w:bCs/>
          <w:sz w:val="21"/>
          <w:szCs w:val="21"/>
        </w:rPr>
      </w:pPr>
      <w:r>
        <w:rPr>
          <w:rFonts w:ascii="Arial" w:hAnsi="Arial"/>
          <w:b/>
          <w:bCs/>
          <w:sz w:val="21"/>
          <w:szCs w:val="21"/>
        </w:rPr>
        <w:t>Nova Pearl Swannick</w:t>
      </w:r>
    </w:p>
    <w:p>
      <w:pPr>
        <w:pStyle w:val="Normal"/>
        <w:widowControl w:val="false"/>
        <w:jc w:val="left"/>
        <w:rPr>
          <w:rFonts w:ascii="Arial" w:hAnsi="Arial"/>
          <w:b/>
          <w:bCs/>
          <w:sz w:val="21"/>
          <w:szCs w:val="21"/>
        </w:rPr>
      </w:pPr>
      <w:r>
        <w:rPr>
          <w:rFonts w:ascii="Arial" w:hAnsi="Arial"/>
          <w:b/>
          <w:bCs/>
          <w:sz w:val="21"/>
          <w:szCs w:val="21"/>
        </w:rPr>
        <w:t>NO EVENING SERVICE TONIGHT 30.8.26</w:t>
      </w:r>
    </w:p>
    <w:p>
      <w:pPr>
        <w:pStyle w:val="Normal"/>
        <w:widowControl w:val="false"/>
        <w:jc w:val="left"/>
        <w:rPr>
          <w:rFonts w:ascii="Arial" w:hAnsi="Arial"/>
          <w:sz w:val="21"/>
          <w:szCs w:val="21"/>
        </w:rPr>
      </w:pPr>
      <w:r>
        <w:rPr>
          <w:rFonts w:ascii="Arial" w:hAnsi="Arial"/>
          <w:sz w:val="21"/>
          <w:szCs w:val="21"/>
        </w:rPr>
      </w:r>
    </w:p>
    <w:p>
      <w:pPr>
        <w:pStyle w:val="BodyText"/>
        <w:spacing w:before="0" w:after="140"/>
        <w:jc w:val="left"/>
        <w:rPr>
          <w:rFonts w:cs="Arial"/>
          <w:b w:val="false"/>
          <w:i w:val="false"/>
          <w:caps w:val="false"/>
          <w:smallCaps w:val="false"/>
          <w:color w:val="000000"/>
          <w:spacing w:val="0"/>
        </w:rPr>
      </w:pPr>
      <w:r>
        <w:rPr>
          <w:rFonts w:cs="Arial"/>
          <w:b w:val="false"/>
          <w:i w:val="false"/>
          <w:caps w:val="false"/>
          <w:smallCaps w:val="false"/>
          <w:color w:val="000000"/>
          <w:spacing w:val="0"/>
        </w:rPr>
      </w:r>
    </w:p>
    <w:sectPr>
      <w:headerReference w:type="even" r:id="rId5"/>
      <w:headerReference w:type="default" r:id="rId6"/>
      <w:headerReference w:type="first" r:id="rId7"/>
      <w:footerReference w:type="even" r:id="rId8"/>
      <w:footerReference w:type="default" r:id="rId9"/>
      <w:footerReference w:type="first" r:id="rId10"/>
      <w:type w:val="continuous"/>
      <w:pgSz w:orient="landscape" w:w="16838" w:h="11906"/>
      <w:pgMar w:left="578" w:right="737" w:gutter="0" w:header="346" w:top="431" w:footer="289" w:bottom="431"/>
      <w:cols w:num="3" w:space="72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swiss"/>
    <w:pitch w:val="variable"/>
  </w:font>
  <w:font w:name="Aptos Display">
    <w:charset w:val="00"/>
    <w:family w:val="swiss"/>
    <w:pitch w:val="variable"/>
  </w:font>
  <w:font w:name="Calibri">
    <w:charset w:val="00"/>
    <w:family w:val="swiss"/>
    <w:pitch w:val="variable"/>
  </w:font>
  <w:font w:name="Tahoma">
    <w:charset w:val="00"/>
    <w:family w:val="swiss"/>
    <w:pitch w:val="variable"/>
  </w:font>
  <w:font w:name="OpenSymbol">
    <w:altName w:val="Arial Unicode MS"/>
    <w:charset w:val="02"/>
    <w:family w:val="swiss"/>
    <w:pitch w:val="variable"/>
  </w:font>
  <w:font w:name="Liberation Sans">
    <w:altName w:val="Arial"/>
    <w:charset w:val="00"/>
    <w:family w:val="swiss"/>
    <w:pitch w:val="variable"/>
  </w:font>
  <w:font w:name="Helvetica">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jc w:val="left"/>
      <w:rPr>
        <w:rFonts w:ascii="Arial" w:hAnsi="Arial" w:cs="Arial"/>
        <w:b w:val="false"/>
        <w:bCs/>
        <w:i w:val="false"/>
        <w:caps w:val="false"/>
        <w:smallCaps w:val="false"/>
        <w:color w:val="1155CC"/>
        <w:spacing w:val="0"/>
        <w:sz w:val="36"/>
        <w:szCs w:val="21"/>
      </w:rPr>
    </w:pPr>
    <w:r>
      <w:rPr>
        <w:rFonts w:cs="Arial" w:ascii="Arial" w:hAnsi="Arial"/>
        <w:b w:val="false"/>
        <w:bCs/>
        <w:i w:val="false"/>
        <w:caps w:val="false"/>
        <w:smallCaps w:val="false"/>
        <w:color w:val="1155CC"/>
        <w:spacing w:val="0"/>
        <w:sz w:val="36"/>
        <w:szCs w:val="21"/>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rFonts w:ascii="Arial" w:hAnsi="Arial"/>
        <w:color w:val="auto"/>
        <w:sz w:val="21"/>
        <w:szCs w:val="21"/>
      </w:rPr>
    </w:pPr>
    <w:r>
      <w:rPr>
        <w:rFonts w:ascii="Arial" w:hAnsi="Arial"/>
        <w:color w:val="auto"/>
        <w:sz w:val="21"/>
        <w:szCs w:val="21"/>
      </w:rPr>
    </w:r>
  </w:p>
  <w:p>
    <w:pPr>
      <w:pStyle w:val="Normal"/>
      <w:widowControl w:val="false"/>
      <w:tabs>
        <w:tab w:val="clear" w:pos="720"/>
        <w:tab w:val="center" w:pos="2505" w:leader="none"/>
        <w:tab w:val="right" w:pos="5011"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rPr>
        <w:color w:val="auto"/>
        <w:sz w:val="20"/>
      </w:rPr>
    </w:pPr>
    <w:r>
      <w:rPr>
        <w:color w:val="auto"/>
        <w:sz w:val="20"/>
      </w:rPr>
    </w:r>
  </w:p>
</w:hdr>
</file>

<file path=word/settings.xml><?xml version="1.0" encoding="utf-8"?>
<w:settings xmlns:w="http://schemas.openxmlformats.org/wordprocessingml/2006/main">
  <w:zoom w:percent="100"/>
  <w:defaultTabStop w:val="720"/>
  <w:autoHyphenation w:val="true"/>
  <w:hyphenationZone w:val="0"/>
  <w:compat>
    <w:adjustLineHeightInTable/>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Times New Roman"/>
        <w:kern w:val="2"/>
        <w:sz w:val="22"/>
        <w:szCs w:val="22"/>
        <w:lang w:val="en-GB" w:eastAsia="zh-CN" w:bidi="ar-SA"/>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en-GB" w:eastAsia="zh-CN" w:bidi="ar-SA"/>
    </w:rPr>
  </w:style>
  <w:style w:type="paragraph" w:styleId="Heading1">
    <w:name w:val="heading 1"/>
    <w:basedOn w:val="Normal"/>
    <w:next w:val="Normal"/>
    <w:qFormat/>
    <w:pPr>
      <w:keepNext w:val="true"/>
      <w:keepLines/>
      <w:spacing w:lineRule="auto" w:line="259" w:before="360" w:after="80"/>
      <w:outlineLvl w:val="0"/>
    </w:pPr>
    <w:rPr>
      <w:rFonts w:ascii="Aptos Display" w:hAnsi="Aptos Display" w:eastAsia="Aptos Display"/>
      <w:color w:val="0F4761"/>
      <w:sz w:val="40"/>
      <w:szCs w:val="40"/>
    </w:rPr>
  </w:style>
  <w:style w:type="paragraph" w:styleId="Heading2">
    <w:name w:val="heading 2"/>
    <w:basedOn w:val="Normal"/>
    <w:next w:val="Normal"/>
    <w:qFormat/>
    <w:pPr>
      <w:keepNext w:val="true"/>
      <w:keepLines/>
      <w:spacing w:lineRule="auto" w:line="259" w:before="160" w:after="80"/>
      <w:outlineLvl w:val="1"/>
    </w:pPr>
    <w:rPr>
      <w:rFonts w:ascii="Aptos Display" w:hAnsi="Aptos Display" w:eastAsia="Aptos Display"/>
      <w:color w:val="0F4761"/>
      <w:sz w:val="32"/>
      <w:szCs w:val="32"/>
    </w:rPr>
  </w:style>
  <w:style w:type="paragraph" w:styleId="Heading3">
    <w:name w:val="heading 3"/>
    <w:basedOn w:val="Normal"/>
    <w:next w:val="Normal"/>
    <w:qFormat/>
    <w:pPr>
      <w:keepNext w:val="true"/>
      <w:keepLines/>
      <w:spacing w:lineRule="auto" w:line="259" w:before="160" w:after="80"/>
      <w:outlineLvl w:val="2"/>
    </w:pPr>
    <w:rPr>
      <w:rFonts w:ascii="Aptos" w:hAnsi="Aptos" w:eastAsia="Aptos Display"/>
      <w:color w:val="0F4761"/>
      <w:sz w:val="28"/>
      <w:szCs w:val="28"/>
    </w:rPr>
  </w:style>
  <w:style w:type="paragraph" w:styleId="Heading4">
    <w:name w:val="heading 4"/>
    <w:basedOn w:val="Normal"/>
    <w:next w:val="Normal"/>
    <w:qFormat/>
    <w:pPr>
      <w:keepNext w:val="true"/>
      <w:keepLines/>
      <w:spacing w:lineRule="auto" w:line="259" w:before="80" w:after="40"/>
      <w:outlineLvl w:val="3"/>
    </w:pPr>
    <w:rPr>
      <w:rFonts w:ascii="Aptos" w:hAnsi="Aptos" w:eastAsia="Aptos Display"/>
      <w:i/>
      <w:iCs/>
      <w:color w:val="0F4761"/>
      <w:sz w:val="22"/>
      <w:szCs w:val="22"/>
    </w:rPr>
  </w:style>
  <w:style w:type="paragraph" w:styleId="Heading5">
    <w:name w:val="heading 5"/>
    <w:basedOn w:val="Normal"/>
    <w:next w:val="Normal"/>
    <w:qFormat/>
    <w:pPr>
      <w:keepNext w:val="true"/>
      <w:keepLines/>
      <w:spacing w:lineRule="auto" w:line="259" w:before="80" w:after="40"/>
      <w:outlineLvl w:val="4"/>
    </w:pPr>
    <w:rPr>
      <w:rFonts w:ascii="Aptos" w:hAnsi="Aptos" w:eastAsia="Aptos Display"/>
      <w:color w:val="0F4761"/>
      <w:sz w:val="22"/>
      <w:szCs w:val="22"/>
    </w:rPr>
  </w:style>
  <w:style w:type="paragraph" w:styleId="Heading6">
    <w:name w:val="heading 6"/>
    <w:basedOn w:val="Normal"/>
    <w:next w:val="Normal"/>
    <w:qFormat/>
    <w:pPr>
      <w:keepNext w:val="true"/>
      <w:keepLines/>
      <w:spacing w:lineRule="auto" w:line="259" w:before="40" w:after="0"/>
      <w:outlineLvl w:val="5"/>
    </w:pPr>
    <w:rPr>
      <w:rFonts w:ascii="Aptos" w:hAnsi="Aptos" w:eastAsia="Aptos Display"/>
      <w:i/>
      <w:iCs/>
      <w:color w:val="595959"/>
      <w:sz w:val="22"/>
      <w:szCs w:val="22"/>
    </w:rPr>
  </w:style>
  <w:style w:type="paragraph" w:styleId="Heading7">
    <w:name w:val="heading 7"/>
    <w:basedOn w:val="Normal"/>
    <w:next w:val="Normal"/>
    <w:qFormat/>
    <w:pPr>
      <w:keepNext w:val="true"/>
      <w:keepLines/>
      <w:spacing w:lineRule="auto" w:line="259" w:before="40" w:after="0"/>
      <w:outlineLvl w:val="6"/>
    </w:pPr>
    <w:rPr>
      <w:rFonts w:ascii="Aptos" w:hAnsi="Aptos" w:eastAsia="Aptos Display"/>
      <w:color w:val="595959"/>
      <w:sz w:val="22"/>
      <w:szCs w:val="22"/>
    </w:rPr>
  </w:style>
  <w:style w:type="paragraph" w:styleId="Heading8">
    <w:name w:val="heading 8"/>
    <w:basedOn w:val="Normal"/>
    <w:next w:val="Normal"/>
    <w:qFormat/>
    <w:pPr>
      <w:keepNext w:val="true"/>
      <w:keepLines/>
      <w:spacing w:lineRule="auto" w:line="259"/>
      <w:outlineLvl w:val="7"/>
    </w:pPr>
    <w:rPr>
      <w:rFonts w:ascii="Aptos" w:hAnsi="Aptos" w:eastAsia="Aptos Display"/>
      <w:i/>
      <w:iCs/>
      <w:color w:val="272727"/>
      <w:sz w:val="22"/>
      <w:szCs w:val="22"/>
    </w:rPr>
  </w:style>
  <w:style w:type="paragraph" w:styleId="Heading9">
    <w:name w:val="heading 9"/>
    <w:basedOn w:val="Normal"/>
    <w:next w:val="Normal"/>
    <w:qFormat/>
    <w:pPr>
      <w:keepNext w:val="true"/>
      <w:keepLines/>
      <w:spacing w:lineRule="auto" w:line="259"/>
      <w:outlineLvl w:val="8"/>
    </w:pPr>
    <w:rPr>
      <w:rFonts w:ascii="Aptos" w:hAnsi="Aptos" w:eastAsia="Aptos Display"/>
      <w:color w:val="272727"/>
      <w:sz w:val="22"/>
      <w:szCs w:val="22"/>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Aptos Display"/>
      <w:color w:val="0F4761"/>
      <w:sz w:val="40"/>
      <w:szCs w:val="40"/>
    </w:rPr>
  </w:style>
  <w:style w:type="character" w:styleId="Heading2Char">
    <w:name w:val="Heading 2 Char"/>
    <w:basedOn w:val="DefaultParagraphFont"/>
    <w:qFormat/>
    <w:rPr>
      <w:rFonts w:ascii="Aptos Display" w:hAnsi="Aptos Display" w:eastAsia="Aptos Display"/>
      <w:color w:val="0F4761"/>
      <w:sz w:val="32"/>
      <w:szCs w:val="32"/>
    </w:rPr>
  </w:style>
  <w:style w:type="character" w:styleId="Heading3Char">
    <w:name w:val="Heading 3 Char"/>
    <w:basedOn w:val="DefaultParagraphFont"/>
    <w:qFormat/>
    <w:rPr>
      <w:rFonts w:eastAsia="Aptos Display"/>
      <w:color w:val="0F4761"/>
      <w:sz w:val="28"/>
      <w:szCs w:val="28"/>
    </w:rPr>
  </w:style>
  <w:style w:type="character" w:styleId="Heading4Char">
    <w:name w:val="Heading 4 Char"/>
    <w:basedOn w:val="DefaultParagraphFont"/>
    <w:qFormat/>
    <w:rPr>
      <w:rFonts w:eastAsia="Aptos Display"/>
      <w:i/>
      <w:iCs/>
      <w:color w:val="0F4761"/>
    </w:rPr>
  </w:style>
  <w:style w:type="character" w:styleId="Heading5Char">
    <w:name w:val="Heading 5 Char"/>
    <w:basedOn w:val="DefaultParagraphFont"/>
    <w:qFormat/>
    <w:rPr>
      <w:rFonts w:eastAsia="Aptos Display"/>
      <w:color w:val="0F4761"/>
    </w:rPr>
  </w:style>
  <w:style w:type="character" w:styleId="Heading6Char">
    <w:name w:val="Heading 6 Char"/>
    <w:basedOn w:val="DefaultParagraphFont"/>
    <w:qFormat/>
    <w:rPr>
      <w:rFonts w:eastAsia="Aptos Display"/>
      <w:i/>
      <w:iCs/>
      <w:color w:val="595959"/>
    </w:rPr>
  </w:style>
  <w:style w:type="character" w:styleId="Heading7Char">
    <w:name w:val="Heading 7 Char"/>
    <w:basedOn w:val="DefaultParagraphFont"/>
    <w:qFormat/>
    <w:rPr>
      <w:rFonts w:eastAsia="Aptos Display"/>
      <w:color w:val="595959"/>
    </w:rPr>
  </w:style>
  <w:style w:type="character" w:styleId="Heading8Char">
    <w:name w:val="Heading 8 Char"/>
    <w:basedOn w:val="DefaultParagraphFont"/>
    <w:qFormat/>
    <w:rPr>
      <w:rFonts w:eastAsia="Aptos Display"/>
      <w:i/>
      <w:iCs/>
      <w:color w:val="272727"/>
    </w:rPr>
  </w:style>
  <w:style w:type="character" w:styleId="Heading9Char">
    <w:name w:val="Heading 9 Char"/>
    <w:basedOn w:val="DefaultParagraphFont"/>
    <w:qFormat/>
    <w:rPr>
      <w:rFonts w:eastAsia="Aptos Display"/>
      <w:color w:val="272727"/>
    </w:rPr>
  </w:style>
  <w:style w:type="character" w:styleId="TitleChar">
    <w:name w:val="Title Char"/>
    <w:basedOn w:val="DefaultParagraphFont"/>
    <w:qFormat/>
    <w:rPr>
      <w:rFonts w:ascii="Aptos Display" w:hAnsi="Aptos Display" w:eastAsia="Aptos Display"/>
      <w:spacing w:val="-10"/>
      <w:kern w:val="2"/>
      <w:sz w:val="56"/>
      <w:szCs w:val="56"/>
    </w:rPr>
  </w:style>
  <w:style w:type="character" w:styleId="SubtitleChar">
    <w:name w:val="Subtitle Char"/>
    <w:basedOn w:val="DefaultParagraphFont"/>
    <w:qFormat/>
    <w:rPr>
      <w:rFonts w:eastAsia="Aptos Display"/>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yperlink">
    <w:name w:val="Hyperlink"/>
    <w:basedOn w:val="DefaultParagraphFont"/>
    <w:rPr>
      <w:rFonts w:ascii="Calibri" w:hAnsi="Calibri" w:eastAsia="Calibri" w:cs="Times New Roman"/>
      <w:b w:val="false"/>
      <w:i w:val="false"/>
      <w:caps w:val="false"/>
      <w:smallCaps w:val="false"/>
      <w:strike w:val="false"/>
      <w:dstrike w:val="false"/>
      <w:vanish w:val="false"/>
      <w:color w:val="0000FF"/>
      <w:spacing w:val="0"/>
      <w:w w:val="100"/>
      <w:kern w:val="2"/>
      <w:position w:val="0"/>
      <w:sz w:val="22"/>
      <w:szCs w:val="22"/>
      <w:u w:val="single" w:color="FFFFFF"/>
      <w:shd w:fill="auto" w:val="clear"/>
      <w:vertAlign w:val="baseline"/>
      <w:lang w:val="en-GB"/>
    </w:rPr>
  </w:style>
  <w:style w:type="character" w:styleId="BalloonTextChar">
    <w:name w:val="Balloon Text Char"/>
    <w:basedOn w:val="DefaultParagraphFont"/>
    <w:qFormat/>
    <w:rPr>
      <w:rFonts w:ascii="Tahoma" w:hAnsi="Tahoma" w:eastAsia="Times New Roman" w:cs="Tahoma"/>
      <w:color w:val="000000"/>
      <w:sz w:val="16"/>
      <w:szCs w:val="16"/>
    </w:rPr>
  </w:style>
  <w:style w:type="character" w:styleId="UnresolvedMention1">
    <w:name w:val="Unresolved Mention1"/>
    <w:basedOn w:val="DefaultParagraphFont"/>
    <w:qFormat/>
    <w:rPr>
      <w:color w:val="605E5C"/>
      <w:shd w:fill="E1DFDD" w:val="clear"/>
    </w:rPr>
  </w:style>
  <w:style w:type="character" w:styleId="HeaderChar">
    <w:name w:val="Header Char"/>
    <w:basedOn w:val="DefaultParagraphFont"/>
    <w:qFormat/>
    <w:rPr>
      <w:rFonts w:ascii="Times New Roman" w:hAnsi="Times New Roman" w:eastAsia="Times New Roman"/>
      <w:color w:val="000000"/>
      <w:sz w:val="24"/>
      <w:szCs w:val="24"/>
    </w:rPr>
  </w:style>
  <w:style w:type="character" w:styleId="FooterChar">
    <w:name w:val="Footer Char"/>
    <w:basedOn w:val="DefaultParagraphFont"/>
    <w:qFormat/>
    <w:rPr>
      <w:rFonts w:ascii="Times New Roman" w:hAnsi="Times New Roman" w:eastAsia="Times New Roman"/>
      <w:color w:val="000000"/>
      <w:sz w:val="24"/>
      <w:szCs w:val="24"/>
    </w:rPr>
  </w:style>
  <w:style w:type="character" w:styleId="Strong">
    <w:name w:val="Strong"/>
    <w:qFormat/>
    <w:rPr>
      <w:b/>
      <w:bCs/>
    </w:rPr>
  </w:style>
  <w:style w:type="character" w:styleId="UnresolvedMention2">
    <w:name w:val="Unresolved Mention2"/>
    <w:basedOn w:val="DefaultParagraphFont"/>
    <w:qFormat/>
    <w:rPr>
      <w:color w:val="605E5C"/>
      <w:shd w:fill="E1DFDD" w:val="clear"/>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EndnoteCharactersuser">
    <w:name w:val="Endnote Characters (user)"/>
    <w:qFormat/>
    <w:rPr>
      <w:vertAlign w:val="superscript"/>
    </w:rPr>
  </w:style>
  <w:style w:type="character" w:styleId="EndnoteReference">
    <w:name w:val="endnote reference"/>
    <w:rPr>
      <w:vertAlign w:val="superscript"/>
    </w:rPr>
  </w:style>
  <w:style w:type="character" w:styleId="Bullets">
    <w:name w:val="Bullets"/>
    <w:qFormat/>
    <w:rPr>
      <w:rFonts w:ascii="OpenSymbol" w:hAnsi="OpenSymbol" w:eastAsia="OpenSymbol" w:cs="OpenSymbol"/>
    </w:rPr>
  </w:style>
  <w:style w:type="character" w:styleId="FootnoteCharacters">
    <w:name w:val="Footnote Characters"/>
    <w:qFormat/>
    <w:rPr/>
  </w:style>
  <w:style w:type="character" w:styleId="FollowedHyperlink">
    <w:name w:val="FollowedHyperlink"/>
    <w:rPr>
      <w:color w:val="800000"/>
      <w:u w:val="single"/>
    </w:rPr>
  </w:style>
  <w:style w:type="character" w:styleId="FootnoteCharactersuser">
    <w:name w:val="Footnote Characters (user)"/>
    <w:qFormat/>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Index">
    <w:name w:val="Index"/>
    <w:basedOn w:val="Normal"/>
    <w:qFormat/>
    <w:pPr>
      <w:suppressLineNumbers/>
    </w:pPr>
    <w:rPr>
      <w:rFonts w:cs="Arial"/>
    </w:rPr>
  </w:style>
  <w:style w:type="paragraph" w:styleId="Title">
    <w:name w:val="Title"/>
    <w:basedOn w:val="Normal"/>
    <w:next w:val="Normal"/>
    <w:qFormat/>
    <w:pPr>
      <w:spacing w:before="0" w:after="80"/>
      <w:contextualSpacing/>
    </w:pPr>
    <w:rPr>
      <w:rFonts w:ascii="Aptos Display" w:hAnsi="Aptos Display" w:eastAsia="Aptos Display"/>
      <w:color w:val="auto"/>
      <w:spacing w:val="-10"/>
      <w:sz w:val="56"/>
      <w:szCs w:val="56"/>
    </w:rPr>
  </w:style>
  <w:style w:type="paragraph" w:styleId="Subtitle">
    <w:name w:val="Subtitle"/>
    <w:basedOn w:val="Normal"/>
    <w:next w:val="Normal"/>
    <w:qFormat/>
    <w:pPr>
      <w:spacing w:lineRule="auto" w:line="259" w:before="0" w:after="160"/>
    </w:pPr>
    <w:rPr>
      <w:rFonts w:ascii="Aptos" w:hAnsi="Aptos" w:eastAsia="Aptos Display"/>
      <w:color w:val="595959"/>
      <w:spacing w:val="15"/>
      <w:sz w:val="28"/>
      <w:szCs w:val="28"/>
    </w:rPr>
  </w:style>
  <w:style w:type="paragraph" w:styleId="Quote">
    <w:name w:val="Quote"/>
    <w:basedOn w:val="Normal"/>
    <w:next w:val="Normal"/>
    <w:qFormat/>
    <w:pPr>
      <w:spacing w:lineRule="auto" w:line="259" w:before="160" w:after="160"/>
      <w:jc w:val="center"/>
    </w:pPr>
    <w:rPr>
      <w:rFonts w:ascii="Aptos" w:hAnsi="Aptos" w:eastAsia="Aptos"/>
      <w:i/>
      <w:iCs/>
      <w:color w:val="404040"/>
      <w:sz w:val="22"/>
      <w:szCs w:val="22"/>
    </w:rPr>
  </w:style>
  <w:style w:type="paragraph" w:styleId="ListParagraph">
    <w:name w:val="List Paragraph"/>
    <w:basedOn w:val="Normal"/>
    <w:qFormat/>
    <w:pPr>
      <w:spacing w:lineRule="auto" w:line="259" w:before="0" w:after="160"/>
      <w:ind w:left="720"/>
      <w:contextualSpacing/>
    </w:pPr>
    <w:rPr>
      <w:rFonts w:ascii="Aptos" w:hAnsi="Aptos" w:eastAsia="Aptos"/>
      <w:color w:val="auto"/>
      <w:sz w:val="22"/>
      <w:szCs w:val="22"/>
    </w:rPr>
  </w:style>
  <w:style w:type="paragraph" w:styleId="IntenseQuote">
    <w:name w:val="Intense Quote"/>
    <w:basedOn w:val="Normal"/>
    <w:next w:val="Normal"/>
    <w:qFormat/>
    <w:pPr>
      <w:pBdr>
        <w:top w:val="single" w:sz="4" w:space="10" w:color="0F4761"/>
        <w:bottom w:val="single" w:sz="4" w:space="10" w:color="0F4761"/>
      </w:pBdr>
      <w:spacing w:lineRule="auto" w:line="259" w:before="360" w:after="360"/>
      <w:ind w:left="864" w:right="864"/>
      <w:jc w:val="center"/>
    </w:pPr>
    <w:rPr>
      <w:rFonts w:ascii="Aptos" w:hAnsi="Aptos" w:eastAsia="Aptos"/>
      <w:i/>
      <w:iCs/>
      <w:color w:val="0F4761"/>
      <w:sz w:val="22"/>
      <w:szCs w:val="22"/>
    </w:rPr>
  </w:style>
  <w:style w:type="paragraph" w:styleId="Heading31">
    <w:name w:val="Heading 3*"/>
    <w:next w:val="Normal"/>
    <w:qFormat/>
    <w:pPr>
      <w:keepNext w:val="true"/>
      <w:widowControl w:val="false"/>
      <w:pBdr>
        <w:top w:val="single" w:sz="4" w:space="1" w:color="000000"/>
        <w:left w:val="single" w:sz="4" w:space="4" w:color="000000"/>
        <w:bottom w:val="single" w:sz="4" w:space="1" w:color="000000"/>
        <w:right w:val="single" w:sz="4" w:space="4" w:color="000000"/>
      </w:pBdr>
      <w:tabs>
        <w:tab w:val="left" w:pos="720" w:leader="none"/>
        <w:tab w:val="left" w:pos="1440" w:leader="none"/>
        <w:tab w:val="left" w:pos="2160" w:leader="none"/>
        <w:tab w:val="left" w:pos="2880" w:leader="none"/>
        <w:tab w:val="left" w:pos="3063" w:leader="none"/>
        <w:tab w:val="left" w:pos="4084" w:leader="none"/>
        <w:tab w:val="left" w:pos="5105" w:leader="none"/>
        <w:tab w:val="left" w:pos="6126" w:leader="none"/>
        <w:tab w:val="left" w:pos="7147" w:leader="none"/>
        <w:tab w:val="left" w:pos="8168" w:leader="none"/>
        <w:tab w:val="left" w:pos="9189" w:leader="none"/>
        <w:tab w:val="left" w:pos="10210" w:leader="none"/>
        <w:tab w:val="left" w:pos="11231" w:leader="none"/>
        <w:tab w:val="left" w:pos="12252" w:leader="none"/>
        <w:tab w:val="left" w:pos="13273" w:leader="none"/>
        <w:tab w:val="left" w:pos="14294" w:leader="none"/>
        <w:tab w:val="left" w:pos="15315" w:leader="none"/>
      </w:tabs>
      <w:suppressAutoHyphens w:val="true"/>
      <w:overflowPunct w:val="true"/>
      <w:bidi w:val="0"/>
      <w:spacing w:before="0" w:after="0"/>
      <w:jc w:val="left"/>
      <w:outlineLvl w:val="2"/>
    </w:pPr>
    <w:rPr>
      <w:rFonts w:ascii="Arial" w:hAnsi="Arial" w:eastAsia="Calibri" w:cs="Arial"/>
      <w:b/>
      <w:color w:val="000000"/>
      <w:kern w:val="2"/>
      <w:sz w:val="22"/>
      <w:szCs w:val="22"/>
      <w:lang w:val="en-GB" w:eastAsia="zh-CN" w:bidi="ar-SA"/>
    </w:rPr>
  </w:style>
  <w:style w:type="paragraph" w:styleId="BodyText1">
    <w:name w:val="Body Text1"/>
    <w:qFormat/>
    <w:pPr>
      <w:widowControl/>
      <w:suppressAutoHyphens w:val="true"/>
      <w:overflowPunct w:val="true"/>
      <w:bidi w:val="0"/>
      <w:spacing w:before="0" w:after="0"/>
      <w:jc w:val="left"/>
    </w:pPr>
    <w:rPr>
      <w:rFonts w:ascii="Arial" w:hAnsi="Arial" w:eastAsia="Calibri" w:cs="Arial"/>
      <w:color w:val="000000"/>
      <w:kern w:val="2"/>
      <w:sz w:val="22"/>
      <w:szCs w:val="22"/>
      <w:lang w:val="en-GB" w:eastAsia="zh-CN" w:bidi="ar-SA"/>
    </w:rPr>
  </w:style>
  <w:style w:type="paragraph" w:styleId="TOC3">
    <w:name w:val="toc 3"/>
    <w:basedOn w:val="Normal"/>
    <w:next w:val="Normal"/>
    <w:pPr>
      <w:ind w:left="566"/>
    </w:pPr>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overflowPunct w:val="true"/>
      <w:bidi w:val="0"/>
      <w:spacing w:before="0" w:after="0"/>
      <w:jc w:val="left"/>
    </w:pPr>
    <w:rPr>
      <w:rFonts w:ascii="Calibri" w:hAnsi="Calibri" w:eastAsia="Calibri" w:cs="Times New Roman"/>
      <w:color w:val="auto"/>
      <w:kern w:val="2"/>
      <w:sz w:val="22"/>
      <w:szCs w:val="22"/>
      <w:lang w:val="en-GB" w:eastAsia="zh-CN" w:bidi="ar-SA"/>
    </w:rPr>
  </w:style>
  <w:style w:type="paragraph" w:styleId="Body">
    <w:name w:val="Body"/>
    <w:qFormat/>
    <w:pPr>
      <w:widowControl/>
      <w:suppressAutoHyphens w:val="true"/>
      <w:overflowPunct w:val="tru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BodyA">
    <w:name w:val="Body A"/>
    <w:qFormat/>
    <w:pPr>
      <w:widowControl/>
      <w:suppressAutoHyphens w:val="true"/>
      <w:overflowPunct w:val="true"/>
      <w:bidi w:val="0"/>
      <w:spacing w:lineRule="auto" w:line="276" w:before="0" w:after="200"/>
      <w:jc w:val="left"/>
    </w:pPr>
    <w:rPr>
      <w:rFonts w:ascii="Calibri" w:hAnsi="Calibri" w:eastAsia="Arial Unicode MS" w:cs="Arial Unicode MS"/>
      <w:color w:val="000000"/>
      <w:kern w:val="2"/>
      <w:sz w:val="22"/>
      <w:szCs w:val="22"/>
      <w:lang w:val="en-US" w:eastAsia="zh-CN"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ListContents">
    <w:name w:val="List Contents"/>
    <w:basedOn w:val="Normal"/>
    <w:qFormat/>
    <w:pPr>
      <w:ind w:left="567"/>
    </w:pPr>
    <w:rPr/>
  </w:style>
  <w:style w:type="paragraph" w:styleId="NormalWeb">
    <w:name w:val="Normal (Web)"/>
    <w:basedOn w:val="Normal"/>
    <w:qFormat/>
    <w:pPr>
      <w:spacing w:before="280" w:after="280"/>
    </w:pPr>
    <w:rPr/>
  </w:style>
  <w:style w:type="paragraph" w:styleId="DefaultDrawingStyle">
    <w:name w:val="Default Drawing Style"/>
    <w:qFormat/>
    <w:pPr>
      <w:widowControl/>
      <w:suppressAutoHyphens w:val="true"/>
      <w:overflowPunct w:val="true"/>
      <w:bidi w:val="0"/>
      <w:spacing w:before="0" w:after="0"/>
      <w:jc w:val="left"/>
    </w:pPr>
    <w:rPr>
      <w:rFonts w:ascii="Liberation Serif" w:hAnsi="Liberation Serif" w:eastAsia="Tahoma" w:cs="Liberation Sans"/>
      <w:color w:val="auto"/>
      <w:kern w:val="2"/>
      <w:sz w:val="24"/>
      <w:szCs w:val="24"/>
      <w:lang w:val="en-GB" w:eastAsia="zh-CN" w:bidi="ar-SA"/>
    </w:rPr>
  </w:style>
  <w:style w:type="paragraph" w:styleId="normal1">
    <w:name w:val="normal1"/>
    <w:qFormat/>
    <w:pPr>
      <w:widowControl/>
      <w:suppressAutoHyphens w:val="true"/>
      <w:bidi w:val="0"/>
      <w:spacing w:lineRule="auto" w:line="276" w:before="0" w:after="0"/>
      <w:jc w:val="left"/>
    </w:pPr>
    <w:rPr>
      <w:rFonts w:ascii="Aptos" w:hAnsi="Aptos" w:eastAsia="Aptos" w:cs="Times New Roman"/>
      <w:color w:val="auto"/>
      <w:kern w:val="2"/>
      <w:sz w:val="22"/>
      <w:szCs w:val="22"/>
      <w:lang w:val="en-GB" w:eastAsia="zh-CN" w:bidi="ar-SA"/>
    </w:rPr>
  </w:style>
  <w:style w:type="paragraph" w:styleId="Default">
    <w:name w:val="Default"/>
    <w:qFormat/>
    <w:pPr>
      <w:widowControl/>
      <w:suppressAutoHyphens w:val="true"/>
      <w:bidi w:val="0"/>
      <w:spacing w:before="0" w:after="0"/>
      <w:jc w:val="left"/>
    </w:pPr>
    <w:rPr>
      <w:rFonts w:ascii="Helvetica" w:hAnsi="Helvetica" w:eastAsia="Aptos" w:cs="Arial Unicode MS"/>
      <w:color w:val="000000"/>
      <w:kern w:val="2"/>
      <w:sz w:val="22"/>
      <w:szCs w:val="22"/>
      <w:lang w:val="en-GB" w:eastAsia="en-GB" w:bidi="ar-SA"/>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toswaldsoswestry.org.uk/" TargetMode="External"/><Relationship Id="rId3" Type="http://schemas.openxmlformats.org/officeDocument/2006/relationships/hyperlink" Target="http://www.facebook.com/stoswaldsoswestry" TargetMode="Externa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3450</TotalTime>
  <Application>LibreOffice/26.2.5.2$Windows_X86_64 LibreOffice_project/cd7284b4cbbfeb507e630c1aac019f4157393acb</Application>
  <AppVersion>15.0000</AppVersion>
  <Pages>3</Pages>
  <Words>850</Words>
  <Characters>4212</Characters>
  <CharactersWithSpaces>5052</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2026-03-04T09:14:00Z</dcterms:created>
  <dc:creator>Harvey Gibbons</dc:creator>
  <dc:description/>
  <dc:language>en-GB</dc:language>
  <cp:lastModifiedBy/>
  <cp:lastPrinted>2026-06-09T20:07:46Z</cp:lastPrinted>
  <dcterms:modified xsi:type="dcterms:W3CDTF">2026-08-18T16:51:02Z</dcterms:modified>
  <cp:revision>979</cp:revision>
  <dc:subject/>
  <dc:title/>
</cp:coreProperties>
</file>

<file path=docProps/custom.xml><?xml version="1.0" encoding="utf-8"?>
<Properties xmlns="http://schemas.openxmlformats.org/officeDocument/2006/custom-properties" xmlns:vt="http://schemas.openxmlformats.org/officeDocument/2006/docPropsVTypes"/>
</file>