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b/>
          <w:bCs/>
          <w:sz w:val="21"/>
          <w:szCs w:val="21"/>
        </w:rPr>
        <w:t xml:space="preserve">PLACE OF WELCOME </w:t>
      </w:r>
      <w:r>
        <w:rPr>
          <w:rFonts w:eastAsia="Arial" w:cs="Arial" w:ascii="Arial" w:hAnsi="Arial"/>
          <w:sz w:val="21"/>
          <w:szCs w:val="21"/>
        </w:rPr>
        <w:t xml:space="preserve">Tuesdays at 10.30 - 12.30 in the Parish Centre. Everyone is </w:t>
      </w:r>
      <w:r>
        <w:rPr>
          <w:rFonts w:eastAsia="Arial" w:cs="Arial" w:ascii="Arial" w:hAnsi="Arial"/>
          <w:bCs/>
          <w:sz w:val="21"/>
          <w:szCs w:val="21"/>
        </w:rPr>
        <w:t xml:space="preserve">welcome.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b/>
          <w:sz w:val="21"/>
          <w:szCs w:val="21"/>
        </w:rPr>
      </w:pPr>
      <w:r>
        <w:rPr>
          <w:rFonts w:cs="Arial" w:ascii="Arial" w:hAnsi="Arial"/>
          <w:b/>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b/>
          <w:sz w:val="21"/>
          <w:szCs w:val="21"/>
        </w:rPr>
        <w:t xml:space="preserve">FOOD BANK: </w:t>
      </w:r>
      <w:r>
        <w:rPr>
          <w:rFonts w:eastAsia="Arial" w:cs="Arial" w:ascii="Arial" w:hAnsi="Arial"/>
          <w:sz w:val="21"/>
          <w:szCs w:val="21"/>
        </w:rPr>
        <w:t>Urgently requires tinned ham/spam/corned beef, tea, tinned soup, vegetarian tinned food, size 6-7 nappies and pull ups, cat food and deodorant.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color w:val="auto"/>
          <w:sz w:val="21"/>
          <w:szCs w:val="21"/>
        </w:rPr>
      </w:pPr>
      <w:r>
        <w:rPr>
          <w:rFonts w:eastAsia="Arial" w:cs="Arial" w:ascii="Arial" w:hAnsi="Arial"/>
          <w:color w:val="auto"/>
          <w:sz w:val="21"/>
          <w:szCs w:val="21"/>
        </w:rPr>
      </w:r>
    </w:p>
    <w:p>
      <w:pPr>
        <w:pStyle w:val="Normal"/>
        <w:widowControl w:val="false"/>
        <w:rPr>
          <w:rFonts w:ascii="Arial" w:hAnsi="Arial"/>
          <w:sz w:val="21"/>
          <w:szCs w:val="21"/>
        </w:rPr>
      </w:pPr>
      <w:r>
        <w:rPr>
          <w:rFonts w:eastAsia="Arial" w:ascii="Arial" w:hAnsi="Arial"/>
          <w:b/>
          <w:bCs/>
          <w:sz w:val="21"/>
          <w:szCs w:val="21"/>
        </w:rPr>
        <w:t xml:space="preserve">ALL SOULS </w:t>
      </w:r>
      <w:r>
        <w:rPr>
          <w:rFonts w:eastAsia="Arial" w:ascii="Arial" w:hAnsi="Arial"/>
          <w:sz w:val="21"/>
          <w:szCs w:val="21"/>
        </w:rPr>
        <w:t>-  If you would like a loved one included on the wall of remembrance please add their details on the slips provided in the south aisle.</w:t>
      </w:r>
    </w:p>
    <w:p>
      <w:pPr>
        <w:pStyle w:val="Normal"/>
        <w:widowControl w:val="false"/>
        <w:rPr>
          <w:rFonts w:ascii="Arial" w:hAnsi="Arial" w:eastAsia="Arial"/>
          <w:b/>
          <w:bCs/>
          <w:sz w:val="21"/>
          <w:szCs w:val="21"/>
        </w:rPr>
      </w:pPr>
      <w:r>
        <w:rPr>
          <w:rFonts w:eastAsia="Arial" w:ascii="Arial" w:hAnsi="Arial"/>
          <w:b/>
          <w:bCs/>
          <w:sz w:val="21"/>
          <w:szCs w:val="21"/>
        </w:rPr>
      </w:r>
    </w:p>
    <w:p>
      <w:pPr>
        <w:pStyle w:val="Normal"/>
        <w:widowControl w:val="false"/>
        <w:rPr>
          <w:rFonts w:ascii="Arial" w:hAnsi="Arial" w:eastAsia="Arial"/>
          <w:sz w:val="21"/>
          <w:szCs w:val="21"/>
        </w:rPr>
      </w:pPr>
      <w:r>
        <w:rPr>
          <w:rFonts w:eastAsia="Arial" w:ascii="Arial" w:hAnsi="Arial"/>
          <w:b/>
          <w:bCs/>
          <w:sz w:val="21"/>
          <w:szCs w:val="21"/>
        </w:rPr>
        <w:t>CHARITY CHRISTMAS CARDS</w:t>
      </w:r>
      <w:r>
        <w:rPr>
          <w:rFonts w:eastAsia="Arial" w:ascii="Arial" w:hAnsi="Arial"/>
          <w:sz w:val="21"/>
          <w:szCs w:val="21"/>
        </w:rPr>
        <w:t xml:space="preserve"> - a POP-UP Shop in Church will open to sell Christmas cards &amp; Goods on Behalf of Local and National Charities from Monday 27</w:t>
      </w:r>
      <w:r>
        <w:rPr>
          <w:rFonts w:eastAsia="Arial" w:ascii="Arial" w:hAnsi="Arial"/>
          <w:sz w:val="21"/>
          <w:szCs w:val="21"/>
          <w:vertAlign w:val="superscript"/>
        </w:rPr>
        <w:t>th</w:t>
      </w:r>
      <w:r>
        <w:rPr>
          <w:rFonts w:eastAsia="Arial" w:ascii="Arial" w:hAnsi="Arial"/>
          <w:sz w:val="21"/>
          <w:szCs w:val="21"/>
        </w:rPr>
        <w:t xml:space="preserve"> October to Saturday 6</w:t>
      </w:r>
      <w:r>
        <w:rPr>
          <w:rFonts w:eastAsia="Arial" w:ascii="Arial" w:hAnsi="Arial"/>
          <w:sz w:val="21"/>
          <w:szCs w:val="21"/>
          <w:vertAlign w:val="superscript"/>
        </w:rPr>
        <w:t>th</w:t>
      </w:r>
      <w:r>
        <w:rPr>
          <w:rFonts w:eastAsia="Arial" w:ascii="Arial" w:hAnsi="Arial"/>
          <w:sz w:val="21"/>
          <w:szCs w:val="21"/>
        </w:rPr>
        <w:t xml:space="preserve"> December 10 a.m. to 3 p.m. (excluding Sundays)</w:t>
      </w:r>
    </w:p>
    <w:p>
      <w:pPr>
        <w:pStyle w:val="Normal"/>
        <w:widowControl w:val="false"/>
        <w:rPr>
          <w:rFonts w:ascii="Arial" w:hAnsi="Arial" w:eastAsia="Arial"/>
          <w:sz w:val="21"/>
          <w:szCs w:val="21"/>
        </w:rPr>
      </w:pPr>
      <w:r>
        <w:rPr>
          <w:rFonts w:eastAsia="Arial" w:ascii="Arial" w:hAnsi="Arial"/>
          <w:sz w:val="21"/>
          <w:szCs w:val="21"/>
        </w:rPr>
      </w:r>
    </w:p>
    <w:p>
      <w:pPr>
        <w:pStyle w:val="Normal"/>
        <w:widowControl w:val="false"/>
        <w:rPr>
          <w:rFonts w:ascii="Arial" w:hAnsi="Arial" w:eastAsia="Arial"/>
          <w:sz w:val="21"/>
          <w:szCs w:val="21"/>
        </w:rPr>
      </w:pPr>
      <w:r>
        <w:rPr>
          <w:rFonts w:eastAsia="Arial" w:ascii="Arial" w:hAnsi="Arial"/>
          <w:sz w:val="21"/>
          <w:szCs w:val="21"/>
        </w:rPr>
        <w:t>We will be trying a new format on Remembrance Sunday to enable the choir and congregation to also join the Act of Remembrance at the Park Gates from 10.50 a.m. There will be a said Eucharist at 9.30 a.m. in church that morning but.    no coffee will be served in church after the service</w:t>
      </w:r>
    </w:p>
    <w:p>
      <w:pPr>
        <w:pStyle w:val="Normal"/>
        <w:widowControl w:val="false"/>
        <w:rPr>
          <w:rFonts w:ascii="Arial" w:hAnsi="Arial" w:eastAsia="Arial"/>
          <w:sz w:val="21"/>
          <w:szCs w:val="21"/>
        </w:rPr>
      </w:pPr>
      <w:r>
        <w:rPr>
          <w:rFonts w:eastAsia="Arial" w:ascii="Arial" w:hAnsi="Arial"/>
          <w:sz w:val="21"/>
          <w:szCs w:val="21"/>
        </w:rPr>
        <w:t>Civic Service in the Church at 4.00 pm.</w:t>
      </w:r>
    </w:p>
    <w:p>
      <w:pPr>
        <w:pStyle w:val="Normal"/>
        <w:widowControl w:val="false"/>
        <w:rPr>
          <w:rFonts w:ascii="Arial" w:hAnsi="Arial" w:eastAsia="Arial"/>
          <w:b/>
          <w:bCs/>
          <w:sz w:val="21"/>
          <w:szCs w:val="21"/>
        </w:rPr>
      </w:pPr>
      <w:r>
        <w:rPr>
          <w:rFonts w:eastAsia="Arial" w:ascii="Arial" w:hAnsi="Arial"/>
          <w:b/>
          <w:bCs/>
          <w:sz w:val="21"/>
          <w:szCs w:val="21"/>
        </w:rPr>
      </w:r>
    </w:p>
    <w:p>
      <w:pPr>
        <w:pStyle w:val="Normal"/>
        <w:widowControl w:val="false"/>
        <w:rPr>
          <w:rFonts w:ascii="Arial" w:hAnsi="Arial" w:eastAsia="Arial"/>
          <w:sz w:val="21"/>
          <w:szCs w:val="21"/>
        </w:rPr>
      </w:pPr>
      <w:r>
        <w:rPr>
          <w:rFonts w:eastAsia="Arial" w:ascii="Arial" w:hAnsi="Arial"/>
          <w:b/>
          <w:bCs/>
          <w:sz w:val="21"/>
          <w:szCs w:val="21"/>
        </w:rPr>
        <w:t>ST OSWALD’S LADIES GROU</w:t>
      </w:r>
      <w:r>
        <w:rPr>
          <w:rFonts w:eastAsia="Arial" w:ascii="Arial" w:hAnsi="Arial"/>
          <w:sz w:val="21"/>
          <w:szCs w:val="21"/>
        </w:rPr>
        <w:t>P meet in the Parish Centre on Monday 3</w:t>
      </w:r>
      <w:r>
        <w:rPr>
          <w:rFonts w:eastAsia="Arial" w:ascii="Arial" w:hAnsi="Arial"/>
          <w:sz w:val="21"/>
          <w:szCs w:val="21"/>
          <w:vertAlign w:val="superscript"/>
        </w:rPr>
        <w:t>rd</w:t>
      </w:r>
      <w:r>
        <w:rPr>
          <w:rFonts w:eastAsia="Arial" w:ascii="Arial" w:hAnsi="Arial"/>
          <w:sz w:val="21"/>
          <w:szCs w:val="21"/>
        </w:rPr>
        <w:t xml:space="preserve"> November at 2.30 p.m. when we welcome H</w:t>
      </w:r>
      <w:r>
        <w:rPr>
          <w:rFonts w:eastAsia="Arial" w:cs="Arial" w:ascii="Arial" w:hAnsi="Arial"/>
          <w:color w:val="000000"/>
          <w:sz w:val="22"/>
          <w:szCs w:val="22"/>
        </w:rPr>
        <w:t>annah from Pollen Pantry who will demonstrate Wreath Making.</w:t>
      </w:r>
    </w:p>
    <w:p>
      <w:pPr>
        <w:pStyle w:val="Normal"/>
        <w:widowControl w:val="false"/>
        <w:rPr>
          <w:rFonts w:ascii="Arial" w:hAnsi="Arial" w:eastAsia="Arial"/>
          <w:sz w:val="21"/>
          <w:szCs w:val="21"/>
        </w:rPr>
      </w:pPr>
      <w:r>
        <w:rPr>
          <w:rFonts w:eastAsia="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Praying for our World in St. George’s Chapel on Wednesday 5</w:t>
      </w:r>
      <w:r>
        <w:rPr>
          <w:rFonts w:eastAsia="Arial" w:cs="Arial" w:ascii="Arial" w:hAnsi="Arial"/>
          <w:sz w:val="21"/>
          <w:szCs w:val="21"/>
          <w:vertAlign w:val="superscript"/>
        </w:rPr>
        <w:t>th</w:t>
      </w:r>
      <w:r>
        <w:rPr>
          <w:rFonts w:eastAsia="Arial" w:cs="Arial" w:ascii="Arial" w:hAnsi="Arial"/>
          <w:sz w:val="21"/>
          <w:szCs w:val="21"/>
        </w:rPr>
        <w:t xml:space="preserve"> November at 7 p.m.</w:t>
      </w:r>
      <w:r>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The Rev Harvey Gibbons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2">
        <w:r>
          <w:rPr>
            <w:rStyle w:val="Style"/>
            <w:rFonts w:cs="Arial" w:ascii="Arial" w:hAnsi="Arial"/>
            <w:b/>
            <w:color w:val="0000FF"/>
            <w:sz w:val="22"/>
            <w:szCs w:val="22"/>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3">
        <w:r>
          <w:rPr>
            <w:rStyle w:val="Hyperlink"/>
            <w:rFonts w:eastAsia="Times New Roman" w:cs="Arial" w:ascii="Arial" w:hAnsi="Arial"/>
            <w:b/>
          </w:rPr>
          <w:t>www.facebook.com/stoswaldsoswestry</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i/>
          <w:i/>
        </w:rPr>
      </w:pPr>
      <w:r>
        <w:rPr>
          <w:rFonts w:cs="Arial" w:ascii="Arial" w:hAnsi="Arial"/>
          <w:b/>
          <w:i/>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i/>
          <w:i/>
        </w:rPr>
      </w:pPr>
      <w:r>
        <w:rPr>
          <w:rFonts w:cs="Arial" w:ascii="Arial" w:hAnsi="Arial"/>
          <w:b/>
          <w:i/>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1"/>
          <w:szCs w:val="21"/>
        </w:rPr>
      </w:pPr>
      <w:r>
        <w:rPr>
          <w:rFonts w:cs="Arial" w:ascii="Arial" w:hAnsi="Arial"/>
          <w:b/>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MONDAY 27</w:t>
      </w:r>
      <w:r>
        <w:rPr>
          <w:rFonts w:cs="Arial" w:ascii="Arial" w:hAnsi="Arial"/>
          <w:b/>
          <w:sz w:val="22"/>
          <w:szCs w:val="22"/>
          <w:vertAlign w:val="superscript"/>
        </w:rPr>
        <w:t>th</w:t>
      </w:r>
      <w:r>
        <w:rPr>
          <w:rFonts w:cs="Arial" w:ascii="Arial" w:hAnsi="Arial"/>
          <w:b/>
          <w:sz w:val="22"/>
          <w:szCs w:val="22"/>
        </w:rPr>
        <w:t xml:space="preserve"> OCTOBER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 xml:space="preserve">CHARITY CHRISTMAS CARDS POP-UP SHOP OPENS  EVERY DAY 10 A.M. TO 3 P.M.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t>(EXCLUDING SUNDAYS) FROM TODAY UNTIL 6TH DECEMBER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sz w:val="21"/>
          <w:szCs w:val="21"/>
        </w:rPr>
      </w:pPr>
      <w:r>
        <w:rPr>
          <w:rFonts w:cs="Arial" w:ascii="Arial" w:hAnsi="Arial"/>
          <w:sz w:val="21"/>
          <w:szCs w:val="21"/>
        </w:rPr>
        <w:t xml:space="preserve">19.00   There is no Pilgrim Study group tonight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 xml:space="preserve"> </w:t>
      </w:r>
      <w:r>
        <w:rPr>
          <w:rFonts w:eastAsia="Arial" w:cs="Arial" w:ascii="Arial" w:hAnsi="Arial"/>
          <w:b/>
          <w:sz w:val="22"/>
          <w:szCs w:val="22"/>
        </w:rPr>
        <w:t>TUESDAY 28</w:t>
      </w:r>
      <w:r>
        <w:rPr>
          <w:rFonts w:eastAsia="Arial" w:cs="Arial" w:ascii="Arial" w:hAnsi="Arial"/>
          <w:b/>
          <w:sz w:val="22"/>
          <w:szCs w:val="22"/>
          <w:vertAlign w:val="superscript"/>
        </w:rPr>
        <w:t>th</w:t>
      </w:r>
      <w:r>
        <w:rPr>
          <w:rFonts w:eastAsia="Arial" w:cs="Arial" w:ascii="Arial" w:hAnsi="Arial"/>
          <w:b/>
          <w:position w:val="0"/>
          <w:sz w:val="22"/>
          <w:sz w:val="22"/>
          <w:szCs w:val="22"/>
          <w:vertAlign w:val="baseline"/>
        </w:rPr>
        <w:t xml:space="preserve"> </w:t>
      </w:r>
      <w:r>
        <w:rPr>
          <w:rFonts w:eastAsia="Arial" w:cs="Arial" w:ascii="Arial" w:hAnsi="Arial"/>
          <w:b/>
          <w:sz w:val="22"/>
          <w:szCs w:val="22"/>
        </w:rPr>
        <w:t>OCTOBER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10.30   Place of Welcome in Parish Centre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 xml:space="preserve">            </w:t>
      </w:r>
      <w:r>
        <w:rPr>
          <w:rFonts w:eastAsia="Arial" w:cs="Arial" w:ascii="Arial" w:hAnsi="Arial"/>
          <w:sz w:val="21"/>
          <w:szCs w:val="21"/>
        </w:rPr>
        <w:t>12.30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SimSun"/>
          <w:color w:val="0F4761"/>
          <w:sz w:val="21"/>
          <w:szCs w:val="21"/>
        </w:rPr>
      </w:pPr>
      <w:r>
        <w:rPr>
          <w:rFonts w:eastAsia="Arial" w:cs="Arial" w:ascii="Arial" w:hAnsi="Arial"/>
          <w:sz w:val="21"/>
          <w:szCs w:val="21"/>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WEDNESDAY 29</w:t>
      </w:r>
      <w:r>
        <w:rPr>
          <w:rFonts w:eastAsia="Arial" w:cs="Arial" w:ascii="Arial" w:hAnsi="Arial"/>
          <w:b/>
          <w:sz w:val="22"/>
          <w:szCs w:val="22"/>
          <w:vertAlign w:val="superscript"/>
        </w:rPr>
        <w:t>th</w:t>
      </w:r>
      <w:r>
        <w:rPr>
          <w:rFonts w:eastAsia="Arial" w:cs="Arial" w:ascii="Arial" w:hAnsi="Arial"/>
          <w:b/>
          <w:sz w:val="22"/>
          <w:szCs w:val="22"/>
        </w:rPr>
        <w:t xml:space="preserve"> OCTOBER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10.00   Under 5’s ‘Stay and Play’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17.15   Girl Guides/ Brownies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 xml:space="preserve"> </w:t>
      </w:r>
      <w:r>
        <w:rPr>
          <w:rFonts w:eastAsia="Arial" w:cs="Arial" w:ascii="Arial" w:hAnsi="Arial"/>
          <w:b/>
          <w:sz w:val="22"/>
          <w:szCs w:val="22"/>
        </w:rPr>
        <w:t>THURSDAY 30</w:t>
      </w:r>
      <w:r>
        <w:rPr>
          <w:rFonts w:eastAsia="Arial" w:cs="Arial" w:ascii="Arial" w:hAnsi="Arial"/>
          <w:b/>
          <w:sz w:val="22"/>
          <w:szCs w:val="22"/>
          <w:vertAlign w:val="superscript"/>
        </w:rPr>
        <w:t>th</w:t>
      </w:r>
      <w:r>
        <w:rPr>
          <w:rFonts w:eastAsia="Arial" w:cs="Arial" w:ascii="Arial" w:hAnsi="Arial"/>
          <w:b/>
          <w:sz w:val="22"/>
          <w:szCs w:val="22"/>
        </w:rPr>
        <w:t xml:space="preserve"> OCTOBER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19.30   Bell ringing practice - 2100</w:t>
      </w:r>
    </w:p>
    <w:p>
      <w:pPr>
        <w:pStyle w:val="Normal"/>
        <w:widowControl w:val="false"/>
        <w:rPr>
          <w:rFonts w:ascii="Arial" w:hAnsi="Arial" w:eastAsia="Arial" w:cs="Arial"/>
          <w:sz w:val="22"/>
          <w:szCs w:val="22"/>
        </w:rPr>
      </w:pPr>
      <w:r>
        <w:rPr>
          <w:rFonts w:eastAsia="Arial" w:cs="Arial" w:ascii="Arial" w:hAnsi="Arial"/>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FRIDAY 31</w:t>
      </w:r>
      <w:r>
        <w:rPr>
          <w:rFonts w:eastAsia="Arial" w:cs="Arial" w:ascii="Arial" w:hAnsi="Arial"/>
          <w:b/>
          <w:sz w:val="22"/>
          <w:szCs w:val="22"/>
          <w:vertAlign w:val="superscript"/>
        </w:rPr>
        <w:t>st</w:t>
      </w:r>
      <w:r>
        <w:rPr>
          <w:rFonts w:eastAsia="Arial" w:cs="Arial" w:ascii="Arial" w:hAnsi="Arial"/>
          <w:b/>
          <w:sz w:val="22"/>
          <w:szCs w:val="22"/>
        </w:rPr>
        <w:t xml:space="preserve"> OCTOBER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19.15   Full Choir - 20.30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b/>
          <w:sz w:val="22"/>
          <w:szCs w:val="22"/>
        </w:rPr>
      </w:pPr>
      <w:r>
        <w:rPr>
          <w:rFonts w:eastAsia="Arial" w:cs="Arial" w:ascii="Arial" w:hAnsi="Arial"/>
          <w:b/>
          <w:sz w:val="22"/>
          <w:szCs w:val="22"/>
        </w:rPr>
        <w:t>SATURDAY 01</w:t>
      </w:r>
      <w:r>
        <w:rPr>
          <w:rFonts w:eastAsia="Arial" w:cs="Arial" w:ascii="Arial" w:hAnsi="Arial"/>
          <w:b/>
          <w:sz w:val="22"/>
          <w:szCs w:val="22"/>
          <w:vertAlign w:val="superscript"/>
        </w:rPr>
        <w:t>st</w:t>
      </w:r>
      <w:r>
        <w:rPr>
          <w:rFonts w:eastAsia="Arial" w:cs="Arial" w:ascii="Arial" w:hAnsi="Arial"/>
          <w:b/>
          <w:sz w:val="22"/>
          <w:szCs w:val="22"/>
        </w:rPr>
        <w:t xml:space="preserve"> NOVEMBER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sz w:val="21"/>
          <w:szCs w:val="21"/>
        </w:rPr>
      </w:pPr>
      <w:r>
        <w:rPr>
          <w:rFonts w:eastAsia="Arial" w:cs="Arial" w:ascii="Arial" w:hAnsi="Arial"/>
          <w:sz w:val="21"/>
          <w:szCs w:val="21"/>
        </w:rPr>
        <w:t>15.15   Bellringers from Beeston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s="Arial"/>
          <w:i/>
          <w:i/>
          <w:sz w:val="21"/>
          <w:szCs w:val="21"/>
        </w:rPr>
      </w:pPr>
      <w:r>
        <w:rPr>
          <w:rFonts w:eastAsia="Arial" w:cs="Arial" w:ascii="Arial" w:hAnsi="Arial"/>
          <w:sz w:val="21"/>
          <w:szCs w:val="21"/>
        </w:rPr>
        <w:t xml:space="preserve"> </w:t>
      </w:r>
      <w:r>
        <w:rPr>
          <w:rFonts w:eastAsia="Arial" w:cs="Arial" w:ascii="Arial" w:hAnsi="Arial"/>
          <w:color w:val="auto"/>
          <w:sz w:val="21"/>
          <w:szCs w:val="21"/>
        </w:rPr>
        <w:t>9 o</w:t>
      </w:r>
      <w:r>
        <w:rPr>
          <w:rFonts w:eastAsia="Arial" w:cs="Arial" w:ascii="Arial" w:hAnsi="Arial"/>
          <w:bCs/>
          <w:i/>
          <w:iCs/>
          <w:color w:val="auto"/>
          <w:sz w:val="21"/>
          <w:szCs w:val="21"/>
        </w:rPr>
        <w:t xml:space="preserve">’clock Morning Prayer is streamed on the Facebook page on Wednesday and Friday mornings. </w:t>
      </w:r>
      <w:r>
        <w:rPr>
          <w:rFonts w:cs="Arial" w:ascii="Arial" w:hAnsi="Arial"/>
          <w:i/>
          <w:sz w:val="21"/>
          <w:szCs w:val="21"/>
        </w:rPr>
        <w:t>Sunday worship on the You Tube page</w:t>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r>
    </w:p>
    <w:p>
      <w:pPr>
        <w:pStyle w:val="Normal"/>
        <w:jc w:val="center"/>
        <w:rPr>
          <w:rFonts w:ascii="Arial" w:hAnsi="Arial" w:eastAsia="Arial" w:cs="Arial"/>
          <w:b/>
          <w:i/>
          <w:i/>
          <w:color w:val="auto"/>
          <w:sz w:val="21"/>
          <w:szCs w:val="21"/>
        </w:rPr>
      </w:pPr>
      <w:r>
        <w:rPr>
          <w:rFonts w:eastAsia="Arial" w:cs="Arial" w:ascii="Arial" w:hAnsi="Arial"/>
          <w:b/>
          <w:i/>
          <w:color w:val="auto"/>
          <w:sz w:val="21"/>
          <w:szCs w:val="21"/>
        </w:rPr>
      </w:r>
    </w:p>
    <w:p>
      <w:pPr>
        <w:pStyle w:val="Normal"/>
        <w:jc w:val="center"/>
        <w:rPr>
          <w:rFonts w:ascii="Arial" w:hAnsi="Arial" w:eastAsia="Arial" w:cs="Arial"/>
          <w:b/>
          <w:i/>
          <w:i/>
          <w:color w:val="auto"/>
          <w:sz w:val="21"/>
          <w:szCs w:val="21"/>
        </w:rPr>
      </w:pPr>
      <w:r>
        <w:rPr>
          <w:rFonts w:eastAsia="Arial" w:cs="Arial" w:ascii="Arial" w:hAnsi="Arial"/>
          <w:b/>
          <w:i/>
          <w:color w:val="auto"/>
          <w:sz w:val="21"/>
          <w:szCs w:val="21"/>
        </w:rPr>
      </w:r>
    </w:p>
    <w:p>
      <w:pPr>
        <w:pStyle w:val="Normal"/>
        <w:jc w:val="center"/>
        <w:rPr>
          <w:rFonts w:ascii="Arial" w:hAnsi="Arial" w:eastAsia="Arial" w:cs="Arial"/>
          <w:b/>
          <w:i/>
          <w:i/>
          <w:color w:val="auto"/>
          <w:sz w:val="21"/>
          <w:szCs w:val="21"/>
        </w:rPr>
      </w:pPr>
      <w:r>
        <w:rPr>
          <w:rFonts w:eastAsia="Arial" w:cs="Arial" w:ascii="Arial" w:hAnsi="Arial"/>
          <w:b/>
          <w:i/>
          <w:color w:val="auto"/>
          <w:sz w:val="21"/>
          <w:szCs w:val="21"/>
        </w:rPr>
      </w:r>
    </w:p>
    <w:p>
      <w:pPr>
        <w:pStyle w:val="Normal"/>
        <w:jc w:val="center"/>
        <w:rPr>
          <w:rFonts w:ascii="Arial" w:hAnsi="Arial" w:eastAsia="Arial" w:cs="Arial"/>
          <w:b/>
          <w:i/>
          <w:i/>
          <w:color w:val="auto"/>
          <w:sz w:val="21"/>
          <w:szCs w:val="21"/>
        </w:rPr>
      </w:pPr>
      <w:r>
        <w:rPr>
          <w:rFonts w:eastAsia="Arial" w:cs="Arial" w:ascii="Arial" w:hAnsi="Arial"/>
          <w:b/>
          <w:i/>
          <w:color w:val="auto"/>
          <w:sz w:val="21"/>
          <w:szCs w:val="21"/>
        </w:rPr>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t xml:space="preserve">THE PARISH CHURCH OF </w:t>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t>ST. OSWALD</w:t>
      </w:r>
    </w:p>
    <w:p>
      <w:pPr>
        <w:pStyle w:val="Normal"/>
        <w:jc w:val="center"/>
        <w:rPr>
          <w:rFonts w:ascii="Arial" w:hAnsi="Arial" w:eastAsia="Arial" w:cs="Arial"/>
          <w:b/>
          <w:i/>
          <w:i/>
          <w:color w:val="auto"/>
          <w:sz w:val="32"/>
          <w:szCs w:val="32"/>
        </w:rPr>
      </w:pPr>
      <w:r>
        <w:rPr>
          <w:rFonts w:eastAsia="Arial" w:cs="Arial" w:ascii="Arial" w:hAnsi="Arial"/>
          <w:b/>
          <w:i/>
          <w:color w:val="auto"/>
          <w:sz w:val="32"/>
          <w:szCs w:val="32"/>
        </w:rPr>
        <w:t>KING &amp; MARTYR</w:t>
      </w:r>
    </w:p>
    <w:p>
      <w:pPr>
        <w:pStyle w:val="Normal"/>
        <w:jc w:val="center"/>
        <w:rPr>
          <w:rFonts w:ascii="Arial" w:hAnsi="Arial" w:eastAsia="Arial" w:cs="Arial"/>
          <w:b/>
          <w:i/>
          <w:i/>
          <w:color w:val="auto"/>
          <w:sz w:val="28"/>
          <w:szCs w:val="28"/>
        </w:rPr>
      </w:pPr>
      <w:r>
        <w:rPr>
          <w:rFonts w:eastAsia="Arial" w:cs="Arial" w:ascii="Arial" w:hAnsi="Arial"/>
          <w:b/>
          <w:i/>
          <w:color w:val="auto"/>
          <w:sz w:val="28"/>
          <w:szCs w:val="28"/>
        </w:rPr>
      </w:r>
    </w:p>
    <w:p>
      <w:pPr>
        <w:pStyle w:val="Normal"/>
        <w:widowControl w:val="false"/>
        <w:jc w:val="center"/>
        <w:rPr>
          <w:rFonts w:ascii="Arial" w:hAnsi="Arial"/>
          <w:b/>
          <w:bCs/>
          <w:sz w:val="28"/>
          <w:szCs w:val="28"/>
        </w:rPr>
      </w:pPr>
      <w:r>
        <w:rPr>
          <w:rFonts w:ascii="Arial" w:hAnsi="Arial"/>
          <w:b/>
          <w:bCs/>
          <w:sz w:val="28"/>
          <w:szCs w:val="28"/>
        </w:rPr>
        <w:t xml:space="preserve">EIGHTEENTH SUNDAY  </w:t>
      </w:r>
    </w:p>
    <w:p>
      <w:pPr>
        <w:pStyle w:val="Normal"/>
        <w:widowControl w:val="false"/>
        <w:jc w:val="center"/>
        <w:rPr>
          <w:rFonts w:ascii="Arial" w:hAnsi="Arial"/>
          <w:b/>
          <w:bCs/>
          <w:sz w:val="28"/>
          <w:szCs w:val="28"/>
        </w:rPr>
      </w:pPr>
      <w:r>
        <w:rPr>
          <w:rFonts w:ascii="Arial" w:hAnsi="Arial"/>
          <w:b/>
          <w:bCs/>
          <w:sz w:val="28"/>
          <w:szCs w:val="28"/>
        </w:rPr>
        <w:t xml:space="preserve"> </w:t>
      </w:r>
      <w:r>
        <w:rPr>
          <w:rFonts w:ascii="Arial" w:hAnsi="Arial"/>
          <w:b/>
          <w:bCs/>
          <w:sz w:val="28"/>
          <w:szCs w:val="28"/>
        </w:rPr>
        <w:t xml:space="preserve">AFTER </w:t>
      </w:r>
      <w:r>
        <w:rPr>
          <w:rFonts w:eastAsia="Arial" w:cs="Arial" w:ascii="Arial" w:hAnsi="Arial"/>
          <w:b/>
          <w:bCs/>
          <w:color w:val="auto"/>
          <w:sz w:val="28"/>
          <w:szCs w:val="28"/>
        </w:rPr>
        <w:t xml:space="preserve">TRINITY </w:t>
      </w:r>
    </w:p>
    <w:p>
      <w:pPr>
        <w:pStyle w:val="Normal"/>
        <w:widowControl w:val="false"/>
        <w:jc w:val="center"/>
        <w:rPr>
          <w:rFonts w:ascii="Arial" w:hAnsi="Arial"/>
          <w:b/>
          <w:bCs/>
          <w:sz w:val="28"/>
          <w:szCs w:val="28"/>
        </w:rPr>
      </w:pPr>
      <w:r>
        <w:rPr>
          <w:rFonts w:eastAsia="Arial" w:cs="Arial" w:ascii="Arial" w:hAnsi="Arial"/>
          <w:b/>
          <w:bCs/>
          <w:color w:val="auto"/>
          <w:sz w:val="28"/>
          <w:szCs w:val="28"/>
        </w:rPr>
        <w:t>BIBLE SUNDAY</w:t>
      </w:r>
    </w:p>
    <w:p>
      <w:pPr>
        <w:pStyle w:val="Normal"/>
        <w:jc w:val="center"/>
        <w:rPr>
          <w:rFonts w:ascii="Arial" w:hAnsi="Arial" w:eastAsia="Arial" w:cs="Arial"/>
          <w:b/>
          <w:color w:val="auto"/>
          <w:sz w:val="28"/>
          <w:szCs w:val="28"/>
        </w:rPr>
      </w:pPr>
      <w:r>
        <w:rPr>
          <w:rFonts w:eastAsia="Arial" w:cs="Arial" w:ascii="Arial" w:hAnsi="Arial"/>
          <w:b/>
          <w:color w:val="auto"/>
          <w:sz w:val="28"/>
          <w:szCs w:val="28"/>
        </w:rPr>
        <w:t>26</w:t>
      </w:r>
      <w:r>
        <w:rPr>
          <w:rFonts w:eastAsia="Arial" w:cs="Arial" w:ascii="Arial" w:hAnsi="Arial"/>
          <w:b/>
          <w:color w:val="auto"/>
          <w:sz w:val="28"/>
          <w:szCs w:val="28"/>
          <w:vertAlign w:val="superscript"/>
        </w:rPr>
        <w:t>th</w:t>
      </w:r>
      <w:r>
        <w:rPr>
          <w:rFonts w:eastAsia="Arial" w:cs="Arial" w:ascii="Arial" w:hAnsi="Arial"/>
          <w:b/>
          <w:color w:val="auto"/>
          <w:sz w:val="28"/>
          <w:szCs w:val="28"/>
        </w:rPr>
        <w:t xml:space="preserve"> OCTOBER 2025</w:t>
      </w:r>
    </w:p>
    <w:p>
      <w:pPr>
        <w:pStyle w:val="Normal"/>
        <w:widowControl w:val="false"/>
        <w:jc w:val="center"/>
        <w:rPr>
          <w:rFonts w:ascii="Arial" w:hAnsi="Arial" w:eastAsia="Arial" w:cs="Arial"/>
          <w:b/>
          <w:bCs/>
          <w:color w:val="auto"/>
          <w:sz w:val="28"/>
          <w:szCs w:val="28"/>
        </w:rPr>
      </w:pPr>
      <w:r>
        <w:rPr>
          <w:rFonts w:eastAsia="Arial" w:cs="Arial" w:ascii="Arial" w:hAnsi="Arial"/>
          <w:b/>
          <w:bCs/>
          <w:color w:val="auto"/>
          <w:sz w:val="28"/>
          <w:szCs w:val="28"/>
        </w:rPr>
        <w:t xml:space="preserve"> </w:t>
      </w:r>
    </w:p>
    <w:p>
      <w:pPr>
        <w:pStyle w:val="Normal"/>
        <w:widowControl w:val="false"/>
        <w:jc w:val="center"/>
        <w:rPr>
          <w:rFonts w:ascii="Arial" w:hAnsi="Arial" w:cs="Arial"/>
          <w:b/>
          <w:sz w:val="28"/>
          <w:szCs w:val="28"/>
        </w:rPr>
      </w:pPr>
      <w:r>
        <w:rPr>
          <w:rFonts w:cs="Arial" w:ascii="Arial" w:hAnsi="Arial"/>
          <w:b/>
          <w:sz w:val="28"/>
          <w:szCs w:val="28"/>
        </w:rPr>
        <w:t xml:space="preserve"> </w:t>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971800" cy="1943100"/>
                    </a:xfrm>
                    <a:prstGeom prst="rect">
                      <a:avLst/>
                    </a:prstGeom>
                    <a:noFill/>
                  </pic:spPr>
                </pic:pic>
              </a:graphicData>
            </a:graphic>
          </wp:inline>
        </w:drawing>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rFonts w:cs="Arial" w:ascii="Arial" w:hAnsi="Arial"/>
          <w:b/>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t>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in all eternity. Amen</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Heading31"/>
        <w:pBdr>
          <w:top w:val="single" w:sz="8" w:space="1" w:color="000000"/>
          <w:left w:val="single" w:sz="8" w:space="4" w:color="000000"/>
          <w:bottom w:val="single" w:sz="8" w:space="1" w:color="000000"/>
          <w:right w:val="single" w:sz="8" w:space="4" w:color="000000"/>
        </w:pBdr>
        <w:rPr>
          <w:sz w:val="21"/>
          <w:szCs w:val="21"/>
        </w:rPr>
      </w:pPr>
      <w:r>
        <w:rPr>
          <w:sz w:val="21"/>
          <w:szCs w:val="21"/>
        </w:rPr>
        <w:t xml:space="preserve">Welcome to worship at St. Oswald’s. Please introduce yourself, especially if you are a visitor or newcomer. </w:t>
      </w:r>
    </w:p>
    <w:p>
      <w:pPr>
        <w:pStyle w:val="Normal"/>
        <w:rPr>
          <w:rFonts w:ascii="Arial" w:hAnsi="Arial" w:eastAsia="Arial" w:cs="Arial"/>
          <w:b/>
          <w:bCs/>
          <w:sz w:val="21"/>
          <w:szCs w:val="21"/>
        </w:rPr>
      </w:pPr>
      <w:r>
        <w:rPr>
          <w:rFonts w:eastAsia="Arial" w:cs="Arial" w:ascii="Arial" w:hAnsi="Arial"/>
          <w:b/>
          <w:bCs/>
          <w:sz w:val="21"/>
          <w:szCs w:val="21"/>
        </w:rPr>
      </w:r>
    </w:p>
    <w:p>
      <w:pPr>
        <w:pStyle w:val="Normal"/>
        <w:rPr>
          <w:rFonts w:ascii="Arial" w:hAnsi="Arial" w:eastAsia="Arial" w:cs="Arial"/>
          <w:b/>
          <w:bCs/>
          <w:sz w:val="21"/>
          <w:szCs w:val="21"/>
        </w:rPr>
      </w:pPr>
      <w:r>
        <w:rPr>
          <w:rFonts w:eastAsia="Arial" w:cs="Arial" w:ascii="Arial" w:hAnsi="Arial"/>
          <w:b/>
          <w:bCs/>
          <w:sz w:val="21"/>
          <w:szCs w:val="21"/>
        </w:rPr>
        <w:t xml:space="preserve">09.30  Holy Communion at Christ Church Rhydycroesau  </w:t>
      </w:r>
    </w:p>
    <w:p>
      <w:pPr>
        <w:pStyle w:val="Normal"/>
        <w:rPr/>
      </w:pPr>
      <w:r>
        <w:rPr>
          <w:rFonts w:eastAsia="Arial" w:cs="Arial" w:ascii="Arial" w:hAnsi="Arial"/>
          <w:sz w:val="21"/>
          <w:szCs w:val="21"/>
        </w:rPr>
        <w:t>President: Rev. Harvey Gibbons</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b/>
          <w:bCs/>
          <w:sz w:val="21"/>
          <w:szCs w:val="21"/>
        </w:rPr>
      </w:pPr>
      <w:r>
        <w:rPr>
          <w:rFonts w:eastAsia="Arial" w:cs="Arial" w:ascii="Arial" w:hAnsi="Arial"/>
          <w:b/>
          <w:bCs/>
          <w:sz w:val="21"/>
          <w:szCs w:val="21"/>
        </w:rPr>
        <w:t>10.10 Prayers in St. Catherine’s Chapel. Everyone welcome.</w:t>
      </w:r>
    </w:p>
    <w:p>
      <w:pPr>
        <w:pStyle w:val="Normal"/>
        <w:rPr>
          <w:rFonts w:ascii="Arial" w:hAnsi="Arial" w:eastAsia="Arial" w:cs="Arial"/>
          <w:b/>
          <w:bCs/>
          <w:sz w:val="21"/>
          <w:szCs w:val="21"/>
        </w:rPr>
      </w:pPr>
      <w:r>
        <w:rPr>
          <w:rFonts w:eastAsia="Arial" w:cs="Arial" w:ascii="Arial" w:hAnsi="Arial"/>
          <w:b/>
          <w:bCs/>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b w:val="false"/>
          <w:bCs w:val="false"/>
          <w:sz w:val="21"/>
          <w:szCs w:val="21"/>
        </w:rPr>
      </w:pPr>
      <w:r>
        <w:rPr>
          <w:rFonts w:eastAsia="Arial"/>
          <w:b/>
          <w:bCs/>
          <w:sz w:val="21"/>
          <w:szCs w:val="21"/>
        </w:rPr>
        <w:t xml:space="preserve">10.30 Parish Eucharist </w:t>
      </w:r>
      <w:r>
        <w:rPr>
          <w:rFonts w:eastAsia="Arial"/>
          <w:b w:val="false"/>
          <w:bCs w:val="false"/>
          <w:i/>
          <w:iCs/>
          <w:sz w:val="21"/>
          <w:szCs w:val="21"/>
        </w:rPr>
        <w:t>(St. Oswald’s Singers)</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t>President:  Rev. Keith Musson</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t>Setting: Shephard - Addington Service</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t>Processional Hymn: 473 (omit * verses)</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b/>
          <w:sz w:val="21"/>
          <w:szCs w:val="21"/>
        </w:rPr>
      </w:pPr>
      <w:r>
        <w:rPr>
          <w:rFonts w:eastAsia="Arial"/>
          <w:b/>
          <w:sz w:val="21"/>
          <w:szCs w:val="21"/>
        </w:rPr>
        <w:t>The Collect:</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b w:val="false"/>
          <w:bCs w:val="false"/>
          <w:sz w:val="21"/>
          <w:szCs w:val="21"/>
        </w:rPr>
      </w:pPr>
      <w:r>
        <w:rPr>
          <w:rFonts w:eastAsia="Arial"/>
          <w:b w:val="false"/>
          <w:bCs w:val="false"/>
          <w:sz w:val="21"/>
          <w:szCs w:val="21"/>
        </w:rPr>
        <w:t>Blessed Lord, who caused all holy scriptures to be written for our learning:  help us so to hear them, to read, mark, learn and inwardly digest them that, through patience and the comfort of your holy word, we may embrace and for ever hold fast the hope of everlasting life, which you have given us in our Saviour Jesus Christ,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Normal"/>
        <w:widowControl w:val="false"/>
        <w:rPr>
          <w:rFonts w:ascii="Arial" w:hAnsi="Arial"/>
          <w:sz w:val="21"/>
          <w:szCs w:val="21"/>
        </w:rPr>
      </w:pPr>
      <w:r>
        <w:rPr>
          <w:rFonts w:eastAsia="Arial" w:cs="Arial" w:ascii="Arial" w:hAnsi="Arial"/>
          <w:b/>
          <w:bCs/>
          <w:color w:val="auto"/>
          <w:sz w:val="21"/>
          <w:szCs w:val="21"/>
        </w:rPr>
        <w:t>Readings:  Isaiah 45:22-end</w:t>
      </w:r>
    </w:p>
    <w:p>
      <w:pPr>
        <w:pStyle w:val="Normal"/>
        <w:rPr>
          <w:rFonts w:ascii="Arial" w:hAnsi="Arial"/>
          <w:sz w:val="21"/>
          <w:szCs w:val="21"/>
        </w:rPr>
      </w:pPr>
      <w:r>
        <w:rPr>
          <w:rFonts w:ascii="Arial" w:hAnsi="Arial"/>
          <w:sz w:val="21"/>
          <w:szCs w:val="21"/>
        </w:rPr>
        <w:t>God’s word is more than a promise or an oath – it is the creative and saving power of the universe, the strength of those who believe.</w:t>
      </w:r>
    </w:p>
    <w:p>
      <w:pPr>
        <w:pStyle w:val="Normal"/>
        <w:widowControl w:val="false"/>
        <w:rPr>
          <w:sz w:val="21"/>
          <w:szCs w:val="21"/>
        </w:rPr>
      </w:pPr>
      <w:r>
        <w:rPr>
          <w:sz w:val="21"/>
          <w:szCs w:val="21"/>
        </w:rPr>
      </w:r>
    </w:p>
    <w:p>
      <w:pPr>
        <w:pStyle w:val="Normal"/>
        <w:widowControl w:val="false"/>
        <w:rPr/>
      </w:pPr>
      <w:r>
        <w:rPr>
          <w:rFonts w:cs="Arial" w:ascii="Arial" w:hAnsi="Arial"/>
          <w:b/>
          <w:bCs/>
          <w:sz w:val="21"/>
          <w:szCs w:val="21"/>
        </w:rPr>
        <w:t>Romans 15: 1-6</w:t>
      </w:r>
    </w:p>
    <w:p>
      <w:pPr>
        <w:pStyle w:val="Normal"/>
        <w:rPr>
          <w:sz w:val="21"/>
          <w:szCs w:val="21"/>
        </w:rPr>
      </w:pPr>
      <w:r>
        <w:rPr>
          <w:rFonts w:cs="Arial" w:ascii="Arial" w:hAnsi="Arial"/>
          <w:sz w:val="21"/>
          <w:szCs w:val="21"/>
        </w:rPr>
        <w:t>The written words of scripture can provide guidance in our dealings with others and be a source of hope.</w:t>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widowControl w:val="false"/>
        <w:rPr>
          <w:rFonts w:ascii="Arial" w:hAnsi="Arial"/>
          <w:sz w:val="21"/>
          <w:szCs w:val="21"/>
        </w:rPr>
      </w:pPr>
      <w:r>
        <w:rPr>
          <w:rFonts w:ascii="Arial" w:hAnsi="Arial"/>
          <w:color w:val="auto"/>
          <w:sz w:val="21"/>
          <w:szCs w:val="21"/>
        </w:rPr>
        <w:t>Gradual Hymn: 370</w:t>
      </w:r>
    </w:p>
    <w:p>
      <w:pPr>
        <w:pStyle w:val="Normal"/>
        <w:rPr>
          <w:sz w:val="21"/>
          <w:szCs w:val="21"/>
        </w:rPr>
      </w:pPr>
      <w:r>
        <w:rPr>
          <w:sz w:val="21"/>
          <w:szCs w:val="21"/>
        </w:rPr>
      </w:r>
    </w:p>
    <w:p>
      <w:pPr>
        <w:pStyle w:val="Normal"/>
        <w:rPr>
          <w:sz w:val="21"/>
          <w:szCs w:val="21"/>
        </w:rPr>
      </w:pPr>
      <w:r>
        <w:rPr>
          <w:rFonts w:cs="Arial" w:ascii="Arial" w:hAnsi="Arial"/>
          <w:b/>
          <w:bCs/>
          <w:sz w:val="21"/>
          <w:szCs w:val="21"/>
        </w:rPr>
        <w:t xml:space="preserve">Gospel </w:t>
      </w:r>
      <w:r>
        <w:rPr>
          <w:rFonts w:cs="Arial" w:ascii="Arial" w:hAnsi="Arial"/>
          <w:color w:val="000000"/>
          <w:sz w:val="21"/>
          <w:szCs w:val="21"/>
          <w:lang w:eastAsia="en-GB"/>
        </w:rPr>
        <w:t>Luke 4:16-24</w:t>
      </w:r>
    </w:p>
    <w:p>
      <w:pPr>
        <w:pStyle w:val="Normal"/>
        <w:rPr>
          <w:rFonts w:ascii="Arial" w:hAnsi="Arial" w:cs="Arial"/>
          <w:sz w:val="21"/>
          <w:szCs w:val="21"/>
        </w:rPr>
      </w:pPr>
      <w:r>
        <w:rPr>
          <w:rFonts w:cs="Arial" w:ascii="Arial" w:hAnsi="Arial"/>
          <w:sz w:val="21"/>
          <w:szCs w:val="21"/>
        </w:rPr>
        <w:t>The Nazareth congregation appreciated the spoken words of Jesus but could not believe that somebody who had grown up among them could fulfil the written words of scripture.</w:t>
      </w:r>
    </w:p>
    <w:p>
      <w:pPr>
        <w:pStyle w:val="Normal"/>
        <w:rPr>
          <w:rFonts w:ascii="Arial" w:hAnsi="Arial" w:cs="Arial"/>
          <w:b/>
          <w:bCs/>
          <w:sz w:val="21"/>
          <w:szCs w:val="21"/>
        </w:rPr>
      </w:pPr>
      <w:r>
        <w:rPr>
          <w:rFonts w:cs="Arial" w:ascii="Arial" w:hAnsi="Arial"/>
          <w:b/>
          <w:bCs/>
          <w:sz w:val="21"/>
          <w:szCs w:val="21"/>
        </w:rPr>
      </w:r>
    </w:p>
    <w:p>
      <w:pPr>
        <w:pStyle w:val="Normal"/>
        <w:widowControl w:val="false"/>
        <w:rPr>
          <w:sz w:val="21"/>
          <w:szCs w:val="21"/>
        </w:rPr>
      </w:pPr>
      <w:r>
        <w:rPr>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b/>
          <w:bCs/>
          <w:sz w:val="21"/>
          <w:szCs w:val="21"/>
        </w:rPr>
        <w:t>Preacher</w:t>
      </w:r>
      <w:r>
        <w:rPr>
          <w:rFonts w:eastAsia="Arial"/>
          <w:sz w:val="21"/>
          <w:szCs w:val="21"/>
        </w:rPr>
        <w:t xml:space="preserve">: </w:t>
      </w:r>
      <w:r>
        <w:rPr>
          <w:rFonts w:eastAsia="Arial"/>
          <w:b w:val="false"/>
          <w:bCs w:val="false"/>
          <w:sz w:val="21"/>
          <w:szCs w:val="21"/>
        </w:rPr>
        <w:t>Rev. Keith Musson</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eastAsia="Arial"/>
          <w:sz w:val="21"/>
          <w:szCs w:val="21"/>
        </w:rPr>
      </w:pPr>
      <w:r>
        <w:rPr>
          <w:rFonts w:eastAsia="Arial"/>
          <w:sz w:val="21"/>
          <w:szCs w:val="21"/>
        </w:rPr>
      </w:r>
    </w:p>
    <w:p>
      <w:pPr>
        <w:pStyle w:val="BodyText1"/>
        <w:widowControl w:val="false"/>
        <w:rPr>
          <w:rFonts w:eastAsia="Arial"/>
          <w:b/>
          <w:color w:val="auto"/>
          <w:sz w:val="21"/>
          <w:szCs w:val="21"/>
        </w:rPr>
      </w:pPr>
      <w:r>
        <w:rPr>
          <w:rFonts w:eastAsia="Arial"/>
          <w:b/>
          <w:color w:val="auto"/>
          <w:sz w:val="21"/>
          <w:szCs w:val="21"/>
        </w:rPr>
        <w:t>For your prayers:</w:t>
      </w:r>
    </w:p>
    <w:p>
      <w:pPr>
        <w:pStyle w:val="BodyText1"/>
        <w:widowControl w:val="false"/>
        <w:rPr>
          <w:rFonts w:eastAsia="Arial"/>
          <w:b/>
          <w:color w:val="auto"/>
          <w:sz w:val="21"/>
          <w:szCs w:val="21"/>
        </w:rPr>
      </w:pPr>
      <w:r>
        <w:rPr>
          <w:rFonts w:eastAsia="Arial"/>
          <w:b/>
          <w:color w:val="auto"/>
          <w:sz w:val="21"/>
          <w:szCs w:val="21"/>
        </w:rPr>
      </w:r>
    </w:p>
    <w:p>
      <w:pPr>
        <w:pStyle w:val="BodyText1"/>
        <w:widowControl w:val="false"/>
        <w:rPr>
          <w:rFonts w:eastAsia="Arial"/>
          <w:color w:val="auto"/>
          <w:sz w:val="21"/>
          <w:szCs w:val="21"/>
        </w:rPr>
      </w:pPr>
      <w:r>
        <w:rPr>
          <w:rFonts w:eastAsia="Arial"/>
          <w:color w:val="auto"/>
          <w:sz w:val="21"/>
          <w:szCs w:val="21"/>
        </w:rPr>
        <w:t>Family and friends of Florence Gray Swannick being baptised here this morning.</w:t>
      </w:r>
    </w:p>
    <w:p>
      <w:pPr>
        <w:pStyle w:val="BodyText1"/>
        <w:widowControl w:val="false"/>
        <w:rPr>
          <w:rFonts w:eastAsia="Arial"/>
          <w:b/>
          <w:color w:val="auto"/>
          <w:sz w:val="21"/>
          <w:szCs w:val="21"/>
        </w:rPr>
      </w:pPr>
      <w:r>
        <w:rPr>
          <w:rFonts w:eastAsia="Arial"/>
          <w:b/>
          <w:color w:val="auto"/>
          <w:sz w:val="21"/>
          <w:szCs w:val="21"/>
        </w:rPr>
      </w:r>
    </w:p>
    <w:p>
      <w:pPr>
        <w:pStyle w:val="BodyText1"/>
        <w:widowControl w:val="false"/>
        <w:rPr>
          <w:rFonts w:eastAsia="Arial"/>
          <w:color w:val="auto"/>
          <w:sz w:val="21"/>
          <w:szCs w:val="21"/>
        </w:rPr>
      </w:pPr>
      <w:r>
        <w:rPr>
          <w:rFonts w:eastAsia="Arial"/>
          <w:color w:val="auto"/>
          <w:sz w:val="21"/>
          <w:szCs w:val="21"/>
        </w:rPr>
        <w:t>Those working to secure a ceasefire between Ukraine and Russia, and Israel and Hamas. Those killed and injured, for all who in bereavement, disability and pain continue to suffer the consequences of war and all who promote peace.</w:t>
      </w:r>
    </w:p>
    <w:p>
      <w:pPr>
        <w:pStyle w:val="BodyText1"/>
        <w:widowControl w:val="false"/>
        <w:rPr>
          <w:rFonts w:eastAsia="Arial"/>
          <w:color w:val="auto"/>
          <w:sz w:val="21"/>
          <w:szCs w:val="21"/>
        </w:rPr>
      </w:pPr>
      <w:r>
        <w:rPr>
          <w:rFonts w:eastAsia="Arial"/>
          <w:color w:val="auto"/>
          <w:sz w:val="21"/>
          <w:szCs w:val="21"/>
        </w:rPr>
      </w:r>
    </w:p>
    <w:p>
      <w:pPr>
        <w:pStyle w:val="BodyText1"/>
        <w:widowControl w:val="false"/>
        <w:rPr>
          <w:rFonts w:eastAsia="Arial"/>
          <w:color w:val="auto"/>
          <w:sz w:val="21"/>
          <w:szCs w:val="21"/>
        </w:rPr>
      </w:pPr>
      <w:r>
        <w:rPr>
          <w:rFonts w:eastAsia="Arial"/>
          <w:color w:val="auto"/>
          <w:sz w:val="21"/>
          <w:szCs w:val="21"/>
        </w:rPr>
        <w:t>The staff and young people of our local schools as they begin their half term break.</w:t>
      </w:r>
    </w:p>
    <w:p>
      <w:pPr>
        <w:pStyle w:val="BodyText1"/>
        <w:widowControl w:val="false"/>
        <w:rPr>
          <w:rFonts w:eastAsia="Arial"/>
          <w:color w:val="auto"/>
          <w:sz w:val="21"/>
          <w:szCs w:val="21"/>
        </w:rPr>
      </w:pPr>
      <w:r>
        <w:rPr>
          <w:rFonts w:eastAsia="Arial"/>
          <w:color w:val="auto"/>
          <w:sz w:val="21"/>
          <w:szCs w:val="21"/>
        </w:rPr>
      </w:r>
    </w:p>
    <w:p>
      <w:pPr>
        <w:pStyle w:val="BodyText1"/>
        <w:widowControl w:val="false"/>
        <w:rPr>
          <w:rFonts w:eastAsia="Arial"/>
          <w:color w:val="auto"/>
          <w:sz w:val="21"/>
          <w:szCs w:val="21"/>
        </w:rPr>
      </w:pPr>
      <w:r>
        <w:rPr>
          <w:rFonts w:eastAsia="Arial"/>
          <w:color w:val="auto"/>
          <w:sz w:val="21"/>
          <w:szCs w:val="21"/>
        </w:rPr>
        <w:t>The sick and everyone involved in the medical professions, especially those working for the NHS and in residential and care homes.</w:t>
      </w:r>
    </w:p>
    <w:p>
      <w:pPr>
        <w:pStyle w:val="BodyText1"/>
        <w:widowControl w:val="false"/>
        <w:rPr>
          <w:rFonts w:eastAsia="Arial"/>
          <w:color w:val="auto"/>
          <w:sz w:val="21"/>
          <w:szCs w:val="21"/>
        </w:rPr>
      </w:pPr>
      <w:r>
        <w:rPr>
          <w:rFonts w:eastAsia="Arial"/>
          <w:color w:val="auto"/>
          <w:sz w:val="21"/>
          <w:szCs w:val="21"/>
        </w:rPr>
      </w:r>
    </w:p>
    <w:p>
      <w:pPr>
        <w:pStyle w:val="BodyText1"/>
        <w:widowControl w:val="false"/>
        <w:rPr>
          <w:b w:val="false"/>
          <w:bCs w:val="false"/>
        </w:rPr>
      </w:pPr>
      <w:r>
        <w:rPr>
          <w:rFonts w:eastAsia="Arial"/>
          <w:b w:val="false"/>
          <w:bCs w:val="false"/>
          <w:color w:val="auto"/>
          <w:sz w:val="21"/>
          <w:szCs w:val="21"/>
        </w:rPr>
        <w:t>The families and friends of Edward Russell Jones and everyone who has recently been bereaved.</w:t>
      </w:r>
    </w:p>
    <w:p>
      <w:pPr>
        <w:pStyle w:val="BodyText1"/>
        <w:widowControl w:val="false"/>
        <w:rPr>
          <w:rFonts w:eastAsia="Arial"/>
          <w:color w:val="auto"/>
          <w:sz w:val="21"/>
          <w:szCs w:val="21"/>
        </w:rPr>
      </w:pPr>
      <w:r>
        <w:rPr>
          <w:rFonts w:eastAsia="Arial"/>
          <w:color w:val="auto"/>
          <w:sz w:val="21"/>
          <w:szCs w:val="21"/>
        </w:rPr>
      </w:r>
    </w:p>
    <w:p>
      <w:pPr>
        <w:pStyle w:val="BodyText1"/>
        <w:widowControl w:val="false"/>
        <w:rPr>
          <w:rFonts w:eastAsia="Arial"/>
          <w:color w:val="auto"/>
          <w:sz w:val="21"/>
          <w:szCs w:val="21"/>
        </w:rPr>
      </w:pPr>
      <w:r>
        <w:rPr>
          <w:rFonts w:eastAsia="Arial"/>
          <w:color w:val="auto"/>
          <w:sz w:val="21"/>
          <w:szCs w:val="21"/>
        </w:rPr>
      </w:r>
    </w:p>
    <w:p>
      <w:pPr>
        <w:pStyle w:val="BodyText1"/>
        <w:widowControl w:val="false"/>
        <w:rPr>
          <w:rFonts w:eastAsia="Arial"/>
          <w:color w:val="auto"/>
          <w:sz w:val="21"/>
          <w:szCs w:val="21"/>
        </w:rPr>
      </w:pPr>
      <w:r>
        <w:rPr>
          <w:rFonts w:eastAsia="Arial"/>
          <w:color w:val="auto"/>
          <w:sz w:val="21"/>
          <w:szCs w:val="21"/>
        </w:rPr>
        <w:t>Offertory Hymn: 407</w:t>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t>Communion Hymn: 342</w:t>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color w:val="auto"/>
          <w:sz w:val="21"/>
          <w:szCs w:val="21"/>
        </w:rPr>
      </w:pPr>
      <w:r>
        <w:rPr>
          <w:rFonts w:eastAsia="Arial" w:cs="Arial" w:ascii="Arial" w:hAnsi="Arial"/>
          <w:color w:val="auto"/>
          <w:sz w:val="21"/>
          <w:szCs w:val="21"/>
        </w:rPr>
      </w:r>
    </w:p>
    <w:p>
      <w:pPr>
        <w:pStyle w:val="Normal"/>
        <w:widowControl w:val="false"/>
        <w:rPr>
          <w:rFonts w:ascii="Arial" w:hAnsi="Arial" w:eastAsia="Arial" w:cs="Arial"/>
          <w:color w:val="auto"/>
          <w:sz w:val="21"/>
          <w:szCs w:val="21"/>
        </w:rPr>
      </w:pPr>
      <w:r>
        <w:rPr>
          <w:rFonts w:eastAsia="Arial" w:cs="Arial" w:ascii="Arial" w:hAnsi="Arial"/>
          <w:b/>
          <w:bCs/>
          <w:color w:val="auto"/>
          <w:sz w:val="21"/>
          <w:szCs w:val="21"/>
        </w:rPr>
        <w:t>Anthem:</w:t>
      </w:r>
      <w:r>
        <w:rPr>
          <w:rFonts w:eastAsia="Arial" w:cs="Arial" w:ascii="Arial" w:hAnsi="Arial"/>
          <w:color w:val="auto"/>
          <w:sz w:val="21"/>
          <w:szCs w:val="21"/>
        </w:rPr>
        <w:t xml:space="preserve"> View me Lord - Lloyd</w:t>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b/>
          <w:sz w:val="21"/>
          <w:szCs w:val="21"/>
        </w:rPr>
      </w:pPr>
      <w:r>
        <w:rPr>
          <w:rFonts w:eastAsia="Arial" w:cs="Arial" w:ascii="Arial" w:hAnsi="Arial"/>
          <w:b/>
          <w:sz w:val="21"/>
          <w:szCs w:val="21"/>
        </w:rPr>
        <w:t xml:space="preserve">The Post Communion Prayer: </w:t>
      </w:r>
    </w:p>
    <w:p>
      <w:pPr>
        <w:pStyle w:val="Normal"/>
        <w:widowControl w:val="false"/>
        <w:rPr>
          <w:rFonts w:ascii="Arial" w:hAnsi="Arial" w:eastAsia="Arial" w:cs="Arial"/>
          <w:color w:val="auto"/>
          <w:sz w:val="21"/>
          <w:szCs w:val="21"/>
        </w:rPr>
      </w:pPr>
      <w:r>
        <w:rPr>
          <w:rFonts w:eastAsia="Arial" w:cs="Arial" w:ascii="Arial" w:hAnsi="Arial"/>
          <w:color w:val="auto"/>
          <w:sz w:val="21"/>
          <w:szCs w:val="21"/>
        </w:rPr>
        <w:t>God of all grace, your Son Jesus Christ fed the hungry with the bread of his life and the word of his kingdom:  renew your people with your heavenly grace, and in all our weakness sustain us by your true and living bread;  who is alive and reigns, now and for ever.</w:t>
      </w:r>
    </w:p>
    <w:p>
      <w:pPr>
        <w:pStyle w:val="Normal"/>
        <w:widowControl w:val="false"/>
        <w:rPr>
          <w:rFonts w:ascii="Arial" w:hAnsi="Arial" w:eastAsia="Arial" w:cs="Arial"/>
          <w:color w:val="auto"/>
          <w:sz w:val="21"/>
          <w:szCs w:val="21"/>
        </w:rPr>
      </w:pPr>
      <w:r>
        <w:rPr>
          <w:rFonts w:eastAsia="Arial" w:cs="Arial" w:ascii="Arial" w:hAnsi="Arial"/>
          <w:color w:val="auto"/>
          <w:sz w:val="21"/>
          <w:szCs w:val="21"/>
        </w:rPr>
      </w:r>
    </w:p>
    <w:p>
      <w:pPr>
        <w:pStyle w:val="Normal"/>
        <w:widowControl w:val="false"/>
        <w:rPr>
          <w:rFonts w:ascii="Arial" w:hAnsi="Arial" w:eastAsia="Arial" w:cs="Arial"/>
          <w:sz w:val="21"/>
          <w:szCs w:val="21"/>
        </w:rPr>
      </w:pPr>
      <w:r>
        <w:rPr>
          <w:rFonts w:eastAsia="Arial" w:cs="Arial" w:ascii="Arial" w:hAnsi="Arial"/>
          <w:sz w:val="21"/>
          <w:szCs w:val="21"/>
        </w:rPr>
        <w:t>Recessional Hymn: 272</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rPr>
          <w:rFonts w:ascii="Arial" w:hAnsi="Arial" w:eastAsia="SimSun"/>
          <w:color w:val="auto"/>
          <w:sz w:val="21"/>
          <w:szCs w:val="20"/>
        </w:rPr>
      </w:pPr>
      <w:r>
        <w:rPr>
          <w:rFonts w:eastAsia="Arial" w:cs="Arial" w:ascii="Arial" w:hAnsi="Arial"/>
          <w:b/>
          <w:sz w:val="21"/>
          <w:szCs w:val="21"/>
        </w:rPr>
        <w:t xml:space="preserve">Organ Voluntary: </w:t>
      </w:r>
      <w:r>
        <w:rPr>
          <w:rFonts w:eastAsia="Arial" w:cs="Arial" w:ascii="Arial" w:hAnsi="Arial"/>
          <w:b w:val="false"/>
          <w:bCs w:val="false"/>
          <w:sz w:val="21"/>
          <w:szCs w:val="21"/>
        </w:rPr>
        <w:t xml:space="preserve"> </w:t>
      </w:r>
      <w:r>
        <w:rPr>
          <w:rFonts w:eastAsia="SimSun" w:cs="Arial" w:ascii="Arial" w:hAnsi="Arial"/>
          <w:b w:val="false"/>
          <w:bCs w:val="false"/>
          <w:color w:val="auto"/>
          <w:sz w:val="21"/>
          <w:szCs w:val="20"/>
        </w:rPr>
        <w:t>MasterTallis’s Testament - Howells</w:t>
      </w:r>
    </w:p>
    <w:p>
      <w:pPr>
        <w:pStyle w:val="Normal"/>
        <w:rPr>
          <w:rFonts w:ascii="Arial" w:hAnsi="Arial" w:eastAsia="Arial" w:cs="Arial"/>
          <w:b/>
          <w:i/>
          <w:i/>
          <w:sz w:val="21"/>
          <w:szCs w:val="21"/>
        </w:rPr>
      </w:pPr>
      <w:r>
        <w:rPr>
          <w:rFonts w:eastAsia="Arial" w:cs="Arial" w:ascii="Arial" w:hAnsi="Arial"/>
          <w:b/>
          <w:i/>
          <w:sz w:val="21"/>
          <w:szCs w:val="21"/>
        </w:rPr>
      </w:r>
    </w:p>
    <w:p>
      <w:pPr>
        <w:pStyle w:val="Normal"/>
        <w:rPr>
          <w:rFonts w:ascii="Arial" w:hAnsi="Arial" w:eastAsia="Arial" w:cs="Arial"/>
          <w:b/>
          <w:bCs/>
          <w:sz w:val="21"/>
          <w:szCs w:val="21"/>
        </w:rPr>
      </w:pPr>
      <w:r>
        <w:rPr>
          <w:rFonts w:eastAsia="Arial" w:cs="Arial" w:ascii="Arial" w:hAnsi="Arial"/>
          <w:b/>
          <w:bCs/>
          <w:sz w:val="21"/>
          <w:szCs w:val="21"/>
        </w:rPr>
        <w:t>Please join us for Coffee in the Parish Centre after the service today.</w:t>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sz w:val="21"/>
          <w:szCs w:val="21"/>
        </w:rPr>
      </w:pPr>
      <w:r>
        <w:rPr>
          <w:rFonts w:eastAsia="Arial" w:cs="Arial" w:ascii="Arial" w:hAnsi="Arial"/>
          <w:sz w:val="21"/>
          <w:szCs w:val="21"/>
        </w:rPr>
        <w:t>12.30:  Baptism - Florence Gray Swannick</w:t>
      </w:r>
    </w:p>
    <w:p>
      <w:pPr>
        <w:pStyle w:val="Normal"/>
        <w:widowControl w:val="false"/>
        <w:rPr>
          <w:rFonts w:ascii="Arial" w:hAnsi="Arial"/>
          <w:sz w:val="21"/>
          <w:szCs w:val="21"/>
        </w:rPr>
      </w:pPr>
      <w:r>
        <w:rPr>
          <w:rFonts w:ascii="Arial" w:hAnsi="Arial"/>
          <w:sz w:val="21"/>
          <w:szCs w:val="21"/>
        </w:rPr>
        <w:t>Rev. Harvey Gibbons</w:t>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color w:val="auto"/>
          <w:sz w:val="21"/>
          <w:szCs w:val="21"/>
        </w:rPr>
      </w:pPr>
      <w:r>
        <w:rPr>
          <w:rFonts w:eastAsia="Arial" w:cs="Arial" w:ascii="Arial" w:hAnsi="Arial"/>
          <w:color w:val="auto"/>
          <w:sz w:val="21"/>
          <w:szCs w:val="21"/>
        </w:rPr>
        <w:t>18.00:  Reflective Time</w:t>
      </w:r>
    </w:p>
    <w:p>
      <w:pPr>
        <w:pStyle w:val="Normal"/>
        <w:widowControl w:val="false"/>
        <w:rPr>
          <w:rFonts w:ascii="Arial" w:hAnsi="Arial" w:eastAsia="Arial" w:cs="Arial"/>
          <w:color w:val="auto"/>
          <w:sz w:val="21"/>
          <w:szCs w:val="21"/>
        </w:rPr>
      </w:pPr>
      <w:r>
        <w:rPr>
          <w:rFonts w:eastAsia="Arial" w:cs="Arial" w:ascii="Arial" w:hAnsi="Arial"/>
          <w:color w:val="auto"/>
          <w:sz w:val="21"/>
          <w:szCs w:val="21"/>
        </w:rPr>
        <w:t>Preacher:  Rev. Harvey Gibbons</w:t>
      </w:r>
    </w:p>
    <w:p>
      <w:pPr>
        <w:pStyle w:val="Normal"/>
        <w:rPr>
          <w:rFonts w:ascii="Arial" w:hAnsi="Arial" w:eastAsia="Arial" w:cs="Arial"/>
          <w:sz w:val="21"/>
          <w:szCs w:val="21"/>
        </w:rPr>
      </w:pPr>
      <w:r>
        <w:rPr>
          <w:rFonts w:eastAsia="Arial" w:cs="Arial" w:ascii="Arial" w:hAnsi="Arial"/>
          <w:sz w:val="21"/>
          <w:szCs w:val="21"/>
        </w:rPr>
      </w:r>
    </w:p>
    <w:p>
      <w:pPr>
        <w:pStyle w:val="Normal"/>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b/>
          <w:bCs/>
          <w:sz w:val="21"/>
          <w:szCs w:val="21"/>
        </w:rPr>
      </w:pPr>
      <w:r>
        <w:rPr>
          <w:rFonts w:eastAsia="Arial" w:cs="Arial" w:ascii="Arial" w:hAnsi="Arial"/>
          <w:b/>
          <w:bCs/>
          <w:sz w:val="21"/>
          <w:szCs w:val="21"/>
        </w:rPr>
        <w:t>SUNDAY 2</w:t>
      </w:r>
      <w:r>
        <w:rPr>
          <w:rFonts w:eastAsia="Arial" w:cs="Arial" w:ascii="Arial" w:hAnsi="Arial"/>
          <w:b/>
          <w:bCs/>
          <w:sz w:val="21"/>
          <w:szCs w:val="21"/>
          <w:vertAlign w:val="superscript"/>
        </w:rPr>
        <w:t>nd</w:t>
      </w:r>
      <w:r>
        <w:rPr>
          <w:rFonts w:eastAsia="Arial" w:cs="Arial" w:ascii="Arial" w:hAnsi="Arial"/>
          <w:b/>
          <w:bCs/>
          <w:sz w:val="21"/>
          <w:szCs w:val="21"/>
        </w:rPr>
        <w:t xml:space="preserve"> November - All Saints and All Souls</w:t>
      </w:r>
    </w:p>
    <w:p>
      <w:pPr>
        <w:pStyle w:val="Normal"/>
        <w:widowControl w:val="false"/>
        <w:rPr>
          <w:rFonts w:ascii="Arial" w:hAnsi="Arial" w:eastAsia="Arial" w:cs="Arial"/>
          <w:b/>
          <w:bCs/>
          <w:sz w:val="21"/>
          <w:szCs w:val="21"/>
        </w:rPr>
      </w:pPr>
      <w:r>
        <w:rPr>
          <w:rFonts w:eastAsia="Arial" w:cs="Arial" w:ascii="Arial" w:hAnsi="Arial"/>
          <w:b/>
          <w:bCs/>
          <w:sz w:val="21"/>
          <w:szCs w:val="21"/>
        </w:rPr>
      </w:r>
    </w:p>
    <w:p>
      <w:pPr>
        <w:pStyle w:val="Normal"/>
        <w:widowControl w:val="false"/>
        <w:rPr>
          <w:rFonts w:ascii="Arial" w:hAnsi="Arial" w:eastAsia="Arial" w:cs="Arial"/>
          <w:b w:val="false"/>
          <w:bCs w:val="false"/>
          <w:sz w:val="21"/>
          <w:szCs w:val="21"/>
        </w:rPr>
      </w:pPr>
      <w:r>
        <w:rPr>
          <w:rFonts w:eastAsia="Arial" w:cs="Arial" w:ascii="Arial" w:hAnsi="Arial"/>
          <w:b w:val="false"/>
          <w:bCs w:val="false"/>
          <w:sz w:val="21"/>
          <w:szCs w:val="21"/>
        </w:rPr>
        <w:t>08.00  Holy Communion</w:t>
      </w:r>
    </w:p>
    <w:p>
      <w:pPr>
        <w:pStyle w:val="Normal"/>
        <w:widowControl w:val="false"/>
        <w:rPr>
          <w:b w:val="false"/>
          <w:bCs w:val="false"/>
        </w:rPr>
      </w:pPr>
      <w:r>
        <w:rPr>
          <w:rFonts w:eastAsia="Arial" w:cs="Arial" w:ascii="Arial" w:hAnsi="Arial"/>
          <w:b w:val="false"/>
          <w:bCs w:val="false"/>
          <w:sz w:val="21"/>
          <w:szCs w:val="21"/>
        </w:rPr>
        <w:t>President:  Fr. Phil Hughes</w:t>
      </w:r>
    </w:p>
    <w:p>
      <w:pPr>
        <w:pStyle w:val="Normal"/>
        <w:widowControl w:val="false"/>
        <w:rPr>
          <w:rFonts w:ascii="Arial" w:hAnsi="Arial" w:eastAsia="Arial" w:cs="Arial"/>
          <w:b w:val="false"/>
          <w:bCs w:val="false"/>
          <w:sz w:val="21"/>
          <w:szCs w:val="21"/>
        </w:rPr>
      </w:pPr>
      <w:r>
        <w:rPr>
          <w:rFonts w:eastAsia="Arial" w:cs="Arial" w:ascii="Arial" w:hAnsi="Arial"/>
          <w:b w:val="false"/>
          <w:bCs w:val="false"/>
          <w:sz w:val="21"/>
          <w:szCs w:val="21"/>
        </w:rPr>
      </w:r>
    </w:p>
    <w:p>
      <w:pPr>
        <w:pStyle w:val="Normal"/>
        <w:widowControl w:val="false"/>
        <w:rPr>
          <w:rFonts w:ascii="Arial" w:hAnsi="Arial" w:eastAsia="Arial" w:cs="Arial"/>
          <w:sz w:val="21"/>
          <w:szCs w:val="21"/>
        </w:rPr>
      </w:pPr>
      <w:r>
        <w:rPr>
          <w:rFonts w:eastAsia="Arial" w:cs="Arial" w:ascii="Arial" w:hAnsi="Arial"/>
          <w:sz w:val="21"/>
          <w:szCs w:val="21"/>
        </w:rPr>
        <w:t>10.30 Parish Eucharist</w:t>
      </w:r>
    </w:p>
    <w:p>
      <w:pPr>
        <w:pStyle w:val="Normal"/>
        <w:widowControl w:val="false"/>
        <w:rPr>
          <w:rFonts w:ascii="Arial" w:hAnsi="Arial" w:eastAsia="Arial" w:cs="Arial"/>
          <w:sz w:val="21"/>
          <w:szCs w:val="21"/>
        </w:rPr>
      </w:pPr>
      <w:r>
        <w:rPr>
          <w:rFonts w:eastAsia="Arial" w:cs="Arial" w:ascii="Arial" w:hAnsi="Arial"/>
          <w:sz w:val="21"/>
          <w:szCs w:val="21"/>
        </w:rPr>
        <w:t>President:  Rev. Harvey Gibbons</w:t>
      </w:r>
    </w:p>
    <w:p>
      <w:pPr>
        <w:pStyle w:val="Normal"/>
        <w:widowControl w:val="false"/>
        <w:rPr>
          <w:rFonts w:ascii="Arial" w:hAnsi="Arial" w:eastAsia="Arial" w:cs="Arial"/>
          <w:sz w:val="21"/>
          <w:szCs w:val="21"/>
        </w:rPr>
      </w:pPr>
      <w:r>
        <w:rPr>
          <w:rFonts w:eastAsia="Arial" w:cs="Arial" w:ascii="Arial" w:hAnsi="Arial"/>
          <w:sz w:val="21"/>
          <w:szCs w:val="21"/>
        </w:rPr>
        <w:t>Preacher:  Fr. Phil Hugh</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t xml:space="preserve">16.00  All Souls  </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r>
    </w:p>
    <w:sectPr>
      <w:headerReference w:type="even" r:id="rId5"/>
      <w:headerReference w:type="default" r:id="rId6"/>
      <w:headerReference w:type="first" r:id="rId7"/>
      <w:footerReference w:type="even" r:id="rId8"/>
      <w:footerReference w:type="default" r:id="rId9"/>
      <w:footerReference w:type="first" r:id="rId10"/>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uiPriority w:val="9"/>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uiPriority w:val="9"/>
    <w:semiHidden/>
    <w:unhideWhenUsed/>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uiPriority w:val="9"/>
    <w:semiHidden/>
    <w:unhideWhenUsed/>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uiPriority w:val="9"/>
    <w:semiHidden/>
    <w:unhideWhenUsed/>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uiPriority w:val="9"/>
    <w:semiHidden/>
    <w:unhideWhenUsed/>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ptos Display" w:hAnsi="Aptos Display" w:eastAsia="Aptos Display"/>
      <w:color w:val="0F4761"/>
      <w:sz w:val="40"/>
      <w:szCs w:val="40"/>
    </w:rPr>
  </w:style>
  <w:style w:type="character" w:styleId="Heading2Char" w:customStyle="1">
    <w:name w:val="Heading 2 Char"/>
    <w:basedOn w:val="DefaultParagraphFont"/>
    <w:qFormat/>
    <w:rPr>
      <w:rFonts w:ascii="Aptos Display" w:hAnsi="Aptos Display" w:eastAsia="Aptos Display"/>
      <w:color w:val="0F4761"/>
      <w:sz w:val="32"/>
      <w:szCs w:val="32"/>
    </w:rPr>
  </w:style>
  <w:style w:type="character" w:styleId="Heading3Char" w:customStyle="1">
    <w:name w:val="Heading 3 Char"/>
    <w:basedOn w:val="DefaultParagraphFont"/>
    <w:qFormat/>
    <w:rPr>
      <w:rFonts w:eastAsia="Aptos Display"/>
      <w:color w:val="0F4761"/>
      <w:sz w:val="28"/>
      <w:szCs w:val="28"/>
    </w:rPr>
  </w:style>
  <w:style w:type="character" w:styleId="Heading4Char" w:customStyle="1">
    <w:name w:val="Heading 4 Char"/>
    <w:basedOn w:val="DefaultParagraphFont"/>
    <w:qFormat/>
    <w:rPr>
      <w:rFonts w:eastAsia="Aptos Display"/>
      <w:i/>
      <w:iCs/>
      <w:color w:val="0F4761"/>
    </w:rPr>
  </w:style>
  <w:style w:type="character" w:styleId="Heading5Char" w:customStyle="1">
    <w:name w:val="Heading 5 Char"/>
    <w:basedOn w:val="DefaultParagraphFont"/>
    <w:qFormat/>
    <w:rPr>
      <w:rFonts w:eastAsia="Aptos Display"/>
      <w:color w:val="0F4761"/>
    </w:rPr>
  </w:style>
  <w:style w:type="character" w:styleId="Heading6Char" w:customStyle="1">
    <w:name w:val="Heading 6 Char"/>
    <w:basedOn w:val="DefaultParagraphFont"/>
    <w:qFormat/>
    <w:rPr>
      <w:rFonts w:eastAsia="Aptos Display"/>
      <w:i/>
      <w:iCs/>
      <w:color w:val="595959"/>
    </w:rPr>
  </w:style>
  <w:style w:type="character" w:styleId="Heading7Char" w:customStyle="1">
    <w:name w:val="Heading 7 Char"/>
    <w:basedOn w:val="DefaultParagraphFont"/>
    <w:qFormat/>
    <w:rPr>
      <w:rFonts w:eastAsia="Aptos Display"/>
      <w:color w:val="595959"/>
    </w:rPr>
  </w:style>
  <w:style w:type="character" w:styleId="Heading8Char" w:customStyle="1">
    <w:name w:val="Heading 8 Char"/>
    <w:basedOn w:val="DefaultParagraphFont"/>
    <w:qFormat/>
    <w:rPr>
      <w:rFonts w:eastAsia="Aptos Display"/>
      <w:i/>
      <w:iCs/>
      <w:color w:val="272727"/>
    </w:rPr>
  </w:style>
  <w:style w:type="character" w:styleId="Heading9Char" w:customStyle="1">
    <w:name w:val="Heading 9 Char"/>
    <w:basedOn w:val="DefaultParagraphFont"/>
    <w:qFormat/>
    <w:rPr>
      <w:rFonts w:eastAsia="Aptos Display"/>
      <w:color w:val="272727"/>
    </w:rPr>
  </w:style>
  <w:style w:type="character" w:styleId="TitleChar" w:customStyle="1">
    <w:name w:val="Title Char"/>
    <w:basedOn w:val="DefaultParagraphFont"/>
    <w:qFormat/>
    <w:rPr>
      <w:rFonts w:ascii="Aptos Display" w:hAnsi="Aptos Display" w:eastAsia="Aptos Display"/>
      <w:spacing w:val="-10"/>
      <w:kern w:val="2"/>
      <w:sz w:val="56"/>
      <w:szCs w:val="56"/>
    </w:rPr>
  </w:style>
  <w:style w:type="character" w:styleId="SubtitleChar" w:customStyle="1">
    <w:name w:val="Subtitle Char"/>
    <w:basedOn w:val="DefaultParagraphFont"/>
    <w:qFormat/>
    <w:rPr>
      <w:rFonts w:eastAsia="Aptos Display"/>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 w:val="22"/>
      <w:szCs w:val="22"/>
      <w:u w:val="single" w:color="FFFFFF"/>
      <w:shd w:fill="auto" w:val="clear"/>
      <w:vertAlign w:val="baseline"/>
      <w:lang w:val="en-GB"/>
    </w:rPr>
  </w:style>
  <w:style w:type="character" w:styleId="BalloonTextChar" w:customStyle="1">
    <w:name w:val="Balloon Text Char"/>
    <w:basedOn w:val="DefaultParagraphFont"/>
    <w:qFormat/>
    <w:rPr>
      <w:rFonts w:ascii="Tahoma" w:hAnsi="Tahoma" w:eastAsia="Times New Roman" w:cs="Tahoma"/>
      <w:color w:val="000000"/>
      <w:sz w:val="16"/>
      <w:szCs w:val="16"/>
    </w:rPr>
  </w:style>
  <w:style w:type="character" w:styleId="UnresolvedMention1" w:customStyle="1">
    <w:name w:val="Unresolved Mention1"/>
    <w:basedOn w:val="DefaultParagraphFont"/>
    <w:qFormat/>
    <w:rPr>
      <w:color w:val="605E5C"/>
      <w:shd w:fill="E1DFDD" w:val="clear"/>
    </w:rPr>
  </w:style>
  <w:style w:type="character" w:styleId="HeaderChar" w:customStyle="1">
    <w:name w:val="Header Char"/>
    <w:basedOn w:val="DefaultParagraphFont"/>
    <w:qFormat/>
    <w:rPr>
      <w:rFonts w:ascii="Times New Roman" w:hAnsi="Times New Roman" w:eastAsia="Times New Roman"/>
      <w:color w:val="000000"/>
      <w:sz w:val="24"/>
      <w:szCs w:val="24"/>
    </w:rPr>
  </w:style>
  <w:style w:type="character" w:styleId="FooterChar" w:customStyle="1">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customStyle="1">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 w:customStyle="1">
    <w:name w:val="Endnote Characters"/>
    <w:qFormat/>
    <w:rPr>
      <w:vertAlign w:val="superscript"/>
    </w:rPr>
  </w:style>
  <w:style w:type="character" w:styleId="EndnoteCharactersuser" w:customStyle="1">
    <w:name w:val="Endnote Characters (user)"/>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uiPriority w:val="10"/>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uiPriority w:val="11"/>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customStyle="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customStyle="1">
    <w:name w:val="Body Text1"/>
    <w:qFormat/>
    <w:pPr>
      <w:widowControl/>
      <w:suppressAutoHyphens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customStyle="1">
    <w:name w:val="Body"/>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customStyle="1">
    <w:name w:val="Body A"/>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swaldsoswestry.org.uk/" TargetMode="External"/><Relationship Id="rId3" Type="http://schemas.openxmlformats.org/officeDocument/2006/relationships/hyperlink" Target="http://www.facebook.com/stoswaldsoswestry"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LibreOffice/25.8.2.2$Windows_X86_64 LibreOffice_project/d401f2107ccab8f924a8e2df40f573aab7605b6f</Application>
  <AppVersion>15.0000</AppVersion>
  <Pages>2</Pages>
  <Words>916</Words>
  <Characters>4512</Characters>
  <CharactersWithSpaces>5438</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2025-10-15T12:53:00Z</dcterms:created>
  <dc:creator>Harvey Gibbons</dc:creator>
  <dc:description/>
  <dc:language>en-GB</dc:language>
  <cp:lastModifiedBy/>
  <cp:lastPrinted>2025-09-29T17:24:00Z</cp:lastPrinted>
  <dcterms:modified xsi:type="dcterms:W3CDTF">2025-10-22T17:14:19Z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