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cs="Arial"/>
          <w:b/>
          <w:sz w:val="24"/>
          <w:szCs w:val="24"/>
        </w:rPr>
      </w:pPr>
      <w:r>
        <w:rPr>
          <w:rFonts w:cs="Arial" w:ascii="Arial" w:hAnsi="Arial"/>
          <w:b/>
          <w:sz w:val="24"/>
          <w:szCs w:val="24"/>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cs="Arial"/>
          <w:b/>
          <w:sz w:val="24"/>
          <w:szCs w:val="24"/>
        </w:rPr>
      </w:pPr>
      <w:r>
        <w:rPr>
          <w:rFonts w:cs="Arial" w:ascii="Arial" w:hAnsi="Arial"/>
          <w:b/>
          <w:sz w:val="24"/>
          <w:szCs w:val="24"/>
        </w:rPr>
        <w:t>NEWS</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pPr>
      <w:r>
        <w:rPr>
          <w:rFonts w:ascii="Arial" w:hAnsi="Arial"/>
          <w:sz w:val="21"/>
          <w:szCs w:val="21"/>
        </w:rPr>
        <w:t>Material for the October</w:t>
      </w:r>
      <w:r>
        <w:rPr>
          <w:rFonts w:ascii="Arial" w:hAnsi="Arial"/>
          <w:bCs/>
          <w:sz w:val="21"/>
          <w:szCs w:val="21"/>
        </w:rPr>
        <w:t xml:space="preserve"> </w:t>
      </w:r>
      <w:r>
        <w:rPr>
          <w:rFonts w:ascii="Arial" w:hAnsi="Arial"/>
          <w:sz w:val="21"/>
          <w:szCs w:val="21"/>
        </w:rPr>
        <w:t>magazine required 13</w:t>
      </w:r>
      <w:r>
        <w:rPr>
          <w:rFonts w:ascii="Arial" w:hAnsi="Arial"/>
          <w:sz w:val="21"/>
          <w:szCs w:val="21"/>
          <w:vertAlign w:val="superscript"/>
        </w:rPr>
        <w:t>th</w:t>
      </w:r>
      <w:r>
        <w:rPr>
          <w:rFonts w:ascii="Arial" w:hAnsi="Arial"/>
          <w:sz w:val="21"/>
          <w:szCs w:val="21"/>
        </w:rPr>
        <w:t xml:space="preserve"> September.  Could all organisations and groups in the churches please try to send news by email to </w:t>
      </w:r>
      <w:hyperlink r:id="rId2">
        <w:r>
          <w:rPr>
            <w:rStyle w:val="Hyperlink"/>
            <w:rFonts w:ascii="Arial" w:hAnsi="Arial"/>
            <w:sz w:val="21"/>
            <w:szCs w:val="21"/>
          </w:rPr>
          <w:t>dianedawson15@gmail.com</w:t>
        </w:r>
      </w:hyperlink>
      <w:r>
        <w:rPr>
          <w:rFonts w:ascii="Arial" w:hAnsi="Arial"/>
          <w:sz w:val="21"/>
          <w:szCs w:val="21"/>
        </w:rPr>
        <w:t>.</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cs="Arial"/>
          <w:b/>
          <w:sz w:val="24"/>
          <w:szCs w:val="24"/>
        </w:rPr>
      </w:pPr>
      <w:r>
        <w:rPr>
          <w:rFonts w:cs="Arial" w:ascii="Arial" w:hAnsi="Arial"/>
          <w:b/>
          <w:sz w:val="24"/>
          <w:szCs w:val="24"/>
        </w:rPr>
      </w:r>
    </w:p>
    <w:p>
      <w:pPr>
        <w:pStyle w:val="Normal"/>
        <w:rPr/>
      </w:pPr>
      <w:r>
        <w:rPr>
          <w:rFonts w:ascii="Arial" w:hAnsi="Arial"/>
          <w:b/>
          <w:bCs/>
          <w:i w:val="false"/>
          <w:iCs w:val="false"/>
          <w:sz w:val="21"/>
          <w:szCs w:val="21"/>
        </w:rPr>
        <w:t>HARVEST LUNCH Sunday October 4</w:t>
      </w:r>
      <w:r>
        <w:rPr>
          <w:rFonts w:ascii="Arial" w:hAnsi="Arial"/>
          <w:b/>
          <w:bCs/>
          <w:i w:val="false"/>
          <w:iCs w:val="false"/>
          <w:sz w:val="21"/>
          <w:szCs w:val="21"/>
          <w:vertAlign w:val="superscript"/>
        </w:rPr>
        <w:t>th</w:t>
      </w:r>
      <w:r>
        <w:rPr>
          <w:rFonts w:ascii="Arial" w:hAnsi="Arial"/>
          <w:b/>
          <w:bCs/>
          <w:i w:val="false"/>
          <w:iCs w:val="false"/>
          <w:sz w:val="21"/>
          <w:szCs w:val="21"/>
        </w:rPr>
        <w:t xml:space="preserve"> 12.30 in the Parish Centre.  Tickets are limited and available from June Williams.  01691652544</w:t>
      </w:r>
    </w:p>
    <w:p>
      <w:pPr>
        <w:pStyle w:val="Normal"/>
        <w:rPr>
          <w:rFonts w:ascii="Arial" w:hAnsi="Arial"/>
          <w:b/>
          <w:bCs/>
          <w:i w:val="false"/>
          <w:iCs w:val="false"/>
          <w:sz w:val="21"/>
          <w:szCs w:val="21"/>
        </w:rPr>
      </w:pPr>
      <w:r>
        <w:rPr>
          <w:rFonts w:ascii="Arial" w:hAnsi="Arial"/>
          <w:b/>
          <w:bCs/>
          <w:i w:val="false"/>
          <w:iCs w:val="false"/>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left"/>
        <w:rPr>
          <w:rFonts w:ascii="Arial" w:hAnsi="Arial"/>
          <w:sz w:val="21"/>
          <w:szCs w:val="21"/>
        </w:rPr>
      </w:pPr>
      <w:r>
        <w:rPr>
          <w:rFonts w:ascii="Arial" w:hAnsi="Arial"/>
          <w:b/>
          <w:bCs/>
          <w:sz w:val="21"/>
          <w:szCs w:val="21"/>
        </w:rPr>
        <w:t>St. Oswald’s Ladies Group</w:t>
      </w:r>
      <w:r>
        <w:rPr>
          <w:rFonts w:ascii="Arial" w:hAnsi="Arial"/>
          <w:sz w:val="21"/>
          <w:szCs w:val="21"/>
        </w:rPr>
        <w:t xml:space="preserve"> meet in the Parish Centre on Monday September 7</w:t>
      </w:r>
      <w:r>
        <w:rPr>
          <w:rFonts w:ascii="Arial" w:hAnsi="Arial"/>
          <w:sz w:val="21"/>
          <w:szCs w:val="21"/>
          <w:vertAlign w:val="superscript"/>
        </w:rPr>
        <w:t>th</w:t>
      </w:r>
      <w:r>
        <w:rPr>
          <w:rFonts w:ascii="Arial" w:hAnsi="Arial"/>
          <w:sz w:val="21"/>
          <w:szCs w:val="21"/>
        </w:rPr>
        <w:t xml:space="preserve"> at 2.30 p.m. when we welcome Julie Dean from Ellesmere Honey Company to speak to us about their Business and their bees.</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sz w:val="21"/>
          <w:szCs w:val="21"/>
        </w:rPr>
      </w:pPr>
      <w:r>
        <w:rPr>
          <w:sz w:val="21"/>
          <w:szCs w:val="21"/>
        </w:rPr>
      </w:r>
    </w:p>
    <w:p>
      <w:pPr>
        <w:pStyle w:val="Normal"/>
        <w:tabs>
          <w:tab w:val="clear" w:pos="720"/>
          <w:tab w:val="left" w:pos="1425" w:leader="none"/>
        </w:tabs>
        <w:jc w:val="left"/>
        <w:rPr>
          <w:sz w:val="21"/>
          <w:szCs w:val="21"/>
        </w:rPr>
      </w:pPr>
      <w:r>
        <w:rPr>
          <w:rFonts w:eastAsia="Arial" w:cs="Arial" w:ascii="Arial" w:hAnsi="Arial"/>
          <w:b/>
          <w:bCs/>
          <w:sz w:val="21"/>
          <w:szCs w:val="21"/>
        </w:rPr>
        <w:t xml:space="preserve">PLACE OF WELCOME </w:t>
      </w:r>
      <w:r>
        <w:rPr>
          <w:rFonts w:eastAsia="Arial" w:cs="Arial" w:ascii="Arial" w:hAnsi="Arial"/>
          <w:sz w:val="21"/>
          <w:szCs w:val="21"/>
        </w:rPr>
        <w:t>Tuesdays at 10.30 - 12.30 in the Parish Centre.</w:t>
      </w:r>
    </w:p>
    <w:p>
      <w:pPr>
        <w:pStyle w:val="Normal"/>
        <w:tabs>
          <w:tab w:val="clear" w:pos="720"/>
          <w:tab w:val="left" w:pos="1425" w:leader="none"/>
        </w:tabs>
        <w:jc w:val="left"/>
        <w:rPr>
          <w:rFonts w:ascii="Arial" w:hAnsi="Arial" w:eastAsia="Arial" w:cs="Arial"/>
          <w:sz w:val="21"/>
          <w:szCs w:val="21"/>
        </w:rPr>
      </w:pPr>
      <w:r>
        <w:rPr>
          <w:rFonts w:eastAsia="Arial" w:cs="Arial" w:ascii="Arial" w:hAnsi="Arial"/>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sz w:val="21"/>
          <w:szCs w:val="21"/>
        </w:rPr>
      </w:pPr>
      <w:r>
        <w:rPr>
          <w:rFonts w:ascii="Arial" w:hAnsi="Arial"/>
          <w:b/>
          <w:sz w:val="21"/>
          <w:szCs w:val="21"/>
        </w:rPr>
        <w:t xml:space="preserve">FOOD BANK: </w:t>
      </w:r>
      <w:r>
        <w:rPr>
          <w:rFonts w:ascii="Arial" w:hAnsi="Arial"/>
          <w:sz w:val="21"/>
          <w:szCs w:val="21"/>
        </w:rPr>
        <w:t>Urgently requires tinned ham/spam/corned beef, tinned tuna and sardines, biscuits and treats, cereal</w:t>
      </w:r>
      <w:r>
        <w:rPr>
          <w:rFonts w:eastAsia="Arial" w:cs="Arial" w:ascii="Arial" w:hAnsi="Arial"/>
          <w:b w:val="false"/>
          <w:i w:val="false"/>
          <w:iCs/>
          <w:caps w:val="false"/>
          <w:smallCaps w:val="false"/>
          <w:color w:val="000000"/>
          <w:spacing w:val="0"/>
          <w:sz w:val="21"/>
          <w:szCs w:val="21"/>
        </w:rPr>
        <w:t>, shampoo and shower Gel, size 5 and 7 nappies and wet dog food.</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sz w:val="21"/>
          <w:szCs w:val="21"/>
        </w:rPr>
      </w:pPr>
      <w:r>
        <w:rPr>
          <w:sz w:val="21"/>
          <w:szCs w:val="21"/>
        </w:rPr>
      </w:r>
    </w:p>
    <w:p>
      <w:pPr>
        <w:pStyle w:val="Standard"/>
        <w:rPr>
          <w:rFonts w:ascii="Arial" w:hAnsi="Arial"/>
          <w:sz w:val="21"/>
          <w:szCs w:val="21"/>
        </w:rPr>
      </w:pPr>
      <w:r>
        <w:rPr>
          <w:rFonts w:ascii="Arial" w:hAnsi="Arial"/>
          <w:sz w:val="21"/>
          <w:szCs w:val="21"/>
        </w:rPr>
        <w:t>Thursday 10</w:t>
      </w:r>
      <w:r>
        <w:rPr>
          <w:rFonts w:ascii="Arial" w:hAnsi="Arial"/>
          <w:sz w:val="21"/>
          <w:szCs w:val="21"/>
          <w:vertAlign w:val="superscript"/>
        </w:rPr>
        <w:t>th</w:t>
      </w:r>
      <w:r>
        <w:rPr>
          <w:rFonts w:ascii="Arial" w:hAnsi="Arial"/>
          <w:sz w:val="21"/>
          <w:szCs w:val="21"/>
        </w:rPr>
        <w:t xml:space="preserve"> September Pam Musson is hosting a Mothers` Union </w:t>
      </w:r>
      <w:r>
        <w:rPr>
          <w:rFonts w:ascii="Arial" w:hAnsi="Arial"/>
          <w:b/>
          <w:bCs/>
          <w:sz w:val="21"/>
          <w:szCs w:val="21"/>
        </w:rPr>
        <w:t xml:space="preserve">QUIET DAY </w:t>
      </w:r>
      <w:r>
        <w:rPr>
          <w:rFonts w:ascii="Arial" w:hAnsi="Arial"/>
          <w:sz w:val="21"/>
          <w:szCs w:val="21"/>
        </w:rPr>
        <w:t xml:space="preserve"> </w:t>
      </w:r>
      <w:r>
        <w:rPr>
          <w:rFonts w:ascii="Arial" w:hAnsi="Arial"/>
          <w:b w:val="false"/>
          <w:bCs w:val="false"/>
          <w:sz w:val="21"/>
          <w:szCs w:val="21"/>
        </w:rPr>
        <w:t>from 11 a.m. for</w:t>
      </w:r>
      <w:r>
        <w:rPr>
          <w:rFonts w:ascii="Arial" w:hAnsi="Arial"/>
          <w:b/>
          <w:bCs/>
          <w:sz w:val="21"/>
          <w:szCs w:val="21"/>
        </w:rPr>
        <w:t xml:space="preserve"> </w:t>
      </w:r>
      <w:r>
        <w:rPr>
          <w:rFonts w:ascii="Arial" w:hAnsi="Arial"/>
          <w:b w:val="false"/>
          <w:bCs w:val="false"/>
          <w:sz w:val="21"/>
          <w:szCs w:val="21"/>
        </w:rPr>
        <w:t>11.15 a.m. start in the Parish Centre finishing at 15.30</w:t>
      </w:r>
      <w:r>
        <w:rPr>
          <w:rFonts w:ascii="Arial" w:hAnsi="Arial"/>
          <w:b/>
          <w:bCs/>
          <w:sz w:val="21"/>
          <w:szCs w:val="21"/>
        </w:rPr>
        <w:t>.</w:t>
      </w:r>
      <w:r>
        <w:rPr>
          <w:rFonts w:ascii="Arial" w:hAnsi="Arial"/>
          <w:sz w:val="21"/>
          <w:szCs w:val="21"/>
        </w:rPr>
        <w:t xml:space="preserve"> </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sz w:val="21"/>
          <w:szCs w:val="21"/>
        </w:rPr>
      </w:pPr>
      <w:r>
        <w:rPr>
          <w:rFonts w:ascii="Arial" w:hAnsi="Arial"/>
          <w:sz w:val="21"/>
          <w:szCs w:val="21"/>
        </w:rPr>
      </w:r>
    </w:p>
    <w:p>
      <w:pPr>
        <w:pStyle w:val="Normal"/>
        <w:rPr>
          <w:rFonts w:ascii="Arial" w:hAnsi="Arial"/>
          <w:sz w:val="21"/>
          <w:szCs w:val="21"/>
        </w:rPr>
      </w:pPr>
      <w:r>
        <w:rPr>
          <w:rFonts w:ascii="Arial" w:hAnsi="Arial"/>
          <w:b/>
          <w:bCs/>
          <w:sz w:val="21"/>
          <w:szCs w:val="21"/>
        </w:rPr>
        <w:t>RIDE AND STRIDE</w:t>
      </w:r>
      <w:r>
        <w:rPr>
          <w:rFonts w:ascii="Arial" w:hAnsi="Arial"/>
          <w:sz w:val="21"/>
          <w:szCs w:val="21"/>
        </w:rPr>
        <w:t xml:space="preserve"> 12th September. Sponsor forms are at the back of the church, or ask annepilsbury@gmail.com. Half the money collected goes to Shropshire Historic Churches Trust, who give grants to churches for repairs and improvements. The other half comes back to St Oswald's.</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pPr>
      <w:r>
        <w:rPr>
          <w:rStyle w:val="Hyperlink"/>
          <w:rFonts w:eastAsia="Arial" w:cs="Arial" w:ascii="Arial" w:hAnsi="Arial"/>
          <w:b/>
          <w:bCs/>
          <w:i/>
          <w:iCs/>
          <w:color w:val="000000"/>
          <w:sz w:val="21"/>
          <w:szCs w:val="21"/>
        </w:rPr>
        <w:t>Sunday worship on the You Tube page</w:t>
      </w:r>
    </w:p>
    <w:p>
      <w:pPr>
        <w:pStyle w:val="Normal"/>
        <w:jc w:val="center"/>
        <w:rPr/>
      </w:pPr>
      <w:r>
        <w:rPr>
          <w:rStyle w:val="Hyperlink"/>
          <w:rFonts w:eastAsia="Times New Roman" w:cs="Arial" w:ascii="Arial" w:hAnsi="Arial"/>
          <w:b/>
          <w:bCs/>
          <w:i/>
          <w:iCs/>
          <w:color w:val="000000"/>
          <w:sz w:val="21"/>
          <w:szCs w:val="21"/>
        </w:rPr>
        <w:t>9 o’clock Morning Prayer is streamed on the Facebook page on Wednesday and Friday</w:t>
      </w:r>
    </w:p>
    <w:p>
      <w:pPr>
        <w:pStyle w:val="BodyText"/>
        <w:jc w:val="center"/>
        <w:rPr>
          <w:rFonts w:ascii="Arial" w:hAnsi="Arial" w:cs="Arial"/>
          <w:b/>
          <w:bCs/>
          <w:i/>
          <w:sz w:val="24"/>
          <w:szCs w:val="24"/>
        </w:rPr>
      </w:pPr>
      <w:r>
        <w:rPr>
          <w:rFonts w:cs="Arial" w:ascii="Arial" w:hAnsi="Arial"/>
          <w:b/>
          <w:bCs/>
          <w:i/>
          <w:sz w:val="24"/>
          <w:szCs w:val="24"/>
        </w:rPr>
      </w:r>
    </w:p>
    <w:p>
      <w:pPr>
        <w:pStyle w:val="BodyText"/>
        <w:jc w:val="center"/>
        <w:rPr>
          <w:rFonts w:ascii="Arial" w:hAnsi="Arial" w:cs="Arial"/>
          <w:b/>
          <w:bCs/>
          <w:i/>
          <w:sz w:val="24"/>
          <w:szCs w:val="24"/>
        </w:rPr>
      </w:pPr>
      <w:r>
        <w:rPr>
          <w:rFonts w:cs="Arial" w:ascii="Arial" w:hAnsi="Arial"/>
          <w:b/>
          <w:bCs/>
          <w:i/>
          <w:sz w:val="24"/>
          <w:szCs w:val="24"/>
        </w:rPr>
        <w:t>CHURCH CALENDAR</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sz w:val="21"/>
          <w:szCs w:val="21"/>
        </w:rPr>
      </w:pPr>
      <w:r>
        <w:rPr>
          <w:rFonts w:ascii="Arial" w:hAnsi="Arial"/>
          <w:b/>
          <w:bCs/>
          <w:sz w:val="21"/>
          <w:szCs w:val="21"/>
        </w:rPr>
        <w:t>MONDAY 7</w:t>
      </w:r>
      <w:r>
        <w:rPr>
          <w:rFonts w:ascii="Arial" w:hAnsi="Arial"/>
          <w:b/>
          <w:bCs/>
          <w:sz w:val="21"/>
          <w:szCs w:val="21"/>
          <w:vertAlign w:val="superscript"/>
        </w:rPr>
        <w:t>th</w:t>
      </w:r>
      <w:r>
        <w:rPr>
          <w:rFonts w:ascii="Arial" w:hAnsi="Arial"/>
          <w:b/>
          <w:bCs/>
          <w:sz w:val="21"/>
          <w:szCs w:val="21"/>
        </w:rPr>
        <w:t xml:space="preserve"> SEPTEMBER</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left"/>
        <w:rPr>
          <w:rFonts w:ascii="Arial" w:hAnsi="Arial"/>
          <w:b w:val="false"/>
          <w:bCs w:val="false"/>
          <w:sz w:val="21"/>
          <w:szCs w:val="21"/>
        </w:rPr>
      </w:pPr>
      <w:r>
        <w:rPr>
          <w:rFonts w:ascii="Arial" w:hAnsi="Arial"/>
          <w:b w:val="false"/>
          <w:bCs w:val="false"/>
          <w:sz w:val="21"/>
          <w:szCs w:val="21"/>
        </w:rPr>
        <w:t>08.30   Oswestry School - 10.30</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left"/>
        <w:rPr>
          <w:rFonts w:ascii="Arial" w:hAnsi="Arial"/>
          <w:b w:val="false"/>
          <w:bCs w:val="false"/>
          <w:sz w:val="21"/>
          <w:szCs w:val="21"/>
        </w:rPr>
      </w:pPr>
      <w:r>
        <w:rPr>
          <w:rFonts w:ascii="Arial" w:hAnsi="Arial"/>
          <w:b w:val="false"/>
          <w:bCs w:val="false"/>
          <w:sz w:val="21"/>
          <w:szCs w:val="21"/>
        </w:rPr>
        <w:t>10.00   Clergy Eucharist and Meeting</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left"/>
        <w:rPr>
          <w:rFonts w:ascii="Arial" w:hAnsi="Arial"/>
          <w:sz w:val="21"/>
          <w:szCs w:val="21"/>
        </w:rPr>
      </w:pPr>
      <w:r>
        <w:rPr>
          <w:rFonts w:ascii="Arial" w:hAnsi="Arial"/>
          <w:sz w:val="21"/>
          <w:szCs w:val="21"/>
        </w:rPr>
        <w:t>14.30   St. Oswald’s Ladies Group meet in the</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left"/>
        <w:rPr>
          <w:rFonts w:ascii="Arial" w:hAnsi="Arial"/>
          <w:sz w:val="21"/>
          <w:szCs w:val="21"/>
        </w:rPr>
      </w:pPr>
      <w:r>
        <w:rPr>
          <w:rFonts w:ascii="Arial" w:hAnsi="Arial"/>
          <w:sz w:val="21"/>
          <w:szCs w:val="21"/>
        </w:rPr>
        <w:t xml:space="preserve">            </w:t>
      </w:r>
      <w:r>
        <w:rPr>
          <w:rFonts w:ascii="Arial" w:hAnsi="Arial"/>
          <w:sz w:val="21"/>
          <w:szCs w:val="21"/>
        </w:rPr>
        <w:t>Parish Centre. Speaker Julie Dean.</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sz w:val="21"/>
          <w:szCs w:val="21"/>
        </w:rPr>
      </w:pPr>
      <w:r>
        <w:rPr>
          <w:rFonts w:ascii="Arial" w:hAnsi="Arial"/>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b/>
          <w:bCs/>
          <w:sz w:val="21"/>
          <w:szCs w:val="21"/>
        </w:rPr>
      </w:pPr>
      <w:r>
        <w:rPr>
          <w:rFonts w:eastAsia="Arial" w:cs="Arial" w:ascii="Arial" w:hAnsi="Arial"/>
          <w:b/>
          <w:bCs/>
          <w:sz w:val="21"/>
          <w:szCs w:val="21"/>
        </w:rPr>
        <w:t>TUESDAY 8</w:t>
      </w:r>
      <w:r>
        <w:rPr>
          <w:rFonts w:eastAsia="Arial" w:cs="Arial" w:ascii="Arial" w:hAnsi="Arial"/>
          <w:b/>
          <w:bCs/>
          <w:sz w:val="21"/>
          <w:szCs w:val="21"/>
          <w:vertAlign w:val="superscript"/>
        </w:rPr>
        <w:t xml:space="preserve">th </w:t>
      </w:r>
      <w:r>
        <w:rPr>
          <w:rFonts w:eastAsia="Arial" w:cs="Arial" w:ascii="Arial" w:hAnsi="Arial"/>
          <w:b/>
          <w:bCs/>
          <w:position w:val="0"/>
          <w:sz w:val="21"/>
          <w:szCs w:val="21"/>
          <w:vertAlign w:val="baseline"/>
        </w:rPr>
        <w:t>S</w:t>
      </w:r>
      <w:r>
        <w:rPr>
          <w:rFonts w:eastAsia="Arial" w:cs="Arial" w:ascii="Arial" w:hAnsi="Arial"/>
          <w:b/>
          <w:bCs/>
          <w:sz w:val="21"/>
          <w:szCs w:val="21"/>
        </w:rPr>
        <w:t>EPTEMBER</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sz w:val="21"/>
          <w:szCs w:val="21"/>
        </w:rPr>
      </w:pPr>
      <w:r>
        <w:rPr>
          <w:rFonts w:eastAsia="Arial" w:cs="Arial" w:ascii="Arial" w:hAnsi="Arial"/>
          <w:sz w:val="21"/>
          <w:szCs w:val="21"/>
        </w:rPr>
        <w:t xml:space="preserve">10.30   Place of Welcome in Parish Centre - </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eastAsia="Arial" w:cs="Arial"/>
          <w:sz w:val="21"/>
          <w:szCs w:val="21"/>
        </w:rPr>
      </w:pPr>
      <w:r>
        <w:rPr>
          <w:rFonts w:eastAsia="Arial" w:cs="Arial" w:ascii="Arial" w:hAnsi="Arial"/>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sz w:val="21"/>
          <w:szCs w:val="21"/>
        </w:rPr>
      </w:pPr>
      <w:r>
        <w:rPr>
          <w:rFonts w:eastAsia="Arial" w:cs="Arial" w:ascii="Arial" w:hAnsi="Arial"/>
          <w:b/>
          <w:bCs/>
          <w:sz w:val="21"/>
          <w:szCs w:val="21"/>
        </w:rPr>
        <w:t>WEDNESDAY 9</w:t>
      </w:r>
      <w:r>
        <w:rPr>
          <w:rFonts w:eastAsia="Arial" w:cs="Arial" w:ascii="Arial" w:hAnsi="Arial"/>
          <w:b/>
          <w:bCs/>
          <w:sz w:val="21"/>
          <w:szCs w:val="21"/>
          <w:vertAlign w:val="superscript"/>
        </w:rPr>
        <w:t xml:space="preserve">th </w:t>
      </w:r>
      <w:r>
        <w:rPr>
          <w:rFonts w:eastAsia="Arial" w:cs="Arial" w:ascii="Arial" w:hAnsi="Arial"/>
          <w:b/>
          <w:bCs/>
          <w:sz w:val="21"/>
          <w:szCs w:val="21"/>
        </w:rPr>
        <w:t>SEPTEMBER</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sz w:val="21"/>
          <w:szCs w:val="21"/>
        </w:rPr>
      </w:pPr>
      <w:r>
        <w:rPr>
          <w:rFonts w:ascii="Arial" w:hAnsi="Arial"/>
          <w:sz w:val="21"/>
          <w:szCs w:val="21"/>
        </w:rPr>
        <w:t>09.00   Morning Prayer (online)</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sz w:val="21"/>
          <w:szCs w:val="21"/>
        </w:rPr>
      </w:pPr>
      <w:r>
        <w:rPr>
          <w:rFonts w:ascii="Arial" w:hAnsi="Arial"/>
          <w:b w:val="false"/>
          <w:bCs w:val="false"/>
          <w:sz w:val="21"/>
          <w:szCs w:val="21"/>
        </w:rPr>
        <w:t>10.00   Under 5’s Playgroup - Parish Centre</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sz w:val="21"/>
          <w:szCs w:val="21"/>
        </w:rPr>
      </w:pPr>
      <w:r>
        <w:rPr>
          <w:rFonts w:ascii="Arial" w:hAnsi="Arial"/>
          <w:b w:val="false"/>
          <w:bCs w:val="false"/>
          <w:sz w:val="21"/>
          <w:szCs w:val="21"/>
        </w:rPr>
        <w:t>14.00   Memorial Service in Church Anne Marie</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sz w:val="21"/>
          <w:szCs w:val="21"/>
        </w:rPr>
      </w:pPr>
      <w:r>
        <w:rPr>
          <w:rFonts w:ascii="Arial" w:hAnsi="Arial"/>
          <w:b w:val="false"/>
          <w:bCs w:val="false"/>
          <w:sz w:val="21"/>
          <w:szCs w:val="21"/>
        </w:rPr>
        <w:t xml:space="preserve">            </w:t>
      </w:r>
      <w:r>
        <w:rPr>
          <w:rFonts w:ascii="Arial" w:hAnsi="Arial"/>
          <w:b w:val="false"/>
          <w:bCs w:val="false"/>
          <w:sz w:val="21"/>
          <w:szCs w:val="21"/>
        </w:rPr>
        <w:t>Roberts - Rev. David North</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sz w:val="21"/>
          <w:szCs w:val="21"/>
        </w:rPr>
      </w:pPr>
      <w:r>
        <w:rPr>
          <w:rFonts w:ascii="Arial" w:hAnsi="Arial"/>
          <w:b w:val="false"/>
          <w:bCs w:val="false"/>
          <w:sz w:val="21"/>
          <w:szCs w:val="21"/>
        </w:rPr>
        <w:t>17.15   Brownies in the Parish Centre - 19.15</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sz w:val="21"/>
          <w:szCs w:val="21"/>
        </w:rPr>
      </w:pPr>
      <w:r>
        <w:rPr>
          <w:rFonts w:eastAsia="Arial" w:cs="Arial" w:ascii="Arial" w:hAnsi="Arial"/>
          <w:sz w:val="21"/>
          <w:szCs w:val="21"/>
        </w:rPr>
        <w:t>19.30   Scholars and Gentlemen rehearsal in</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sz w:val="21"/>
          <w:szCs w:val="21"/>
        </w:rPr>
      </w:pPr>
      <w:r>
        <w:rPr>
          <w:rFonts w:eastAsia="Arial" w:cs="Arial" w:ascii="Arial" w:hAnsi="Arial"/>
          <w:b w:val="false"/>
          <w:bCs w:val="false"/>
          <w:sz w:val="21"/>
          <w:szCs w:val="21"/>
        </w:rPr>
        <w:t xml:space="preserve">            </w:t>
      </w:r>
      <w:r>
        <w:rPr>
          <w:rFonts w:eastAsia="Arial" w:cs="Arial" w:ascii="Arial" w:hAnsi="Arial"/>
          <w:b w:val="false"/>
          <w:bCs w:val="false"/>
          <w:sz w:val="21"/>
          <w:szCs w:val="21"/>
        </w:rPr>
        <w:t>Parish Centre - 19.00</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sz w:val="21"/>
          <w:szCs w:val="21"/>
        </w:rPr>
      </w:pPr>
      <w:r>
        <w:rPr>
          <w:rFonts w:ascii="Arial" w:hAnsi="Arial"/>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sz w:val="21"/>
          <w:szCs w:val="21"/>
        </w:rPr>
      </w:pPr>
      <w:r>
        <w:rPr>
          <w:rFonts w:eastAsia="Arial" w:cs="Arial" w:ascii="Arial" w:hAnsi="Arial"/>
          <w:b/>
          <w:bCs/>
          <w:sz w:val="21"/>
          <w:szCs w:val="21"/>
        </w:rPr>
        <w:t>THURSDAY 10</w:t>
      </w:r>
      <w:r>
        <w:rPr>
          <w:rFonts w:eastAsia="Arial" w:cs="Arial" w:ascii="Arial" w:hAnsi="Arial"/>
          <w:b/>
          <w:bCs/>
          <w:sz w:val="21"/>
          <w:szCs w:val="21"/>
          <w:vertAlign w:val="superscript"/>
        </w:rPr>
        <w:t xml:space="preserve">th </w:t>
      </w:r>
      <w:r>
        <w:rPr>
          <w:rFonts w:eastAsia="Arial" w:cs="Arial" w:ascii="Arial" w:hAnsi="Arial"/>
          <w:b/>
          <w:bCs/>
          <w:sz w:val="21"/>
          <w:szCs w:val="21"/>
        </w:rPr>
        <w:t>SEPTEMBER</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sz w:val="21"/>
          <w:szCs w:val="21"/>
        </w:rPr>
      </w:pPr>
      <w:r>
        <w:rPr>
          <w:rFonts w:ascii="Arial" w:hAnsi="Arial"/>
          <w:sz w:val="21"/>
          <w:szCs w:val="21"/>
        </w:rPr>
        <w:t>10.30   Holy Communion BCP</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sz w:val="21"/>
          <w:szCs w:val="21"/>
        </w:rPr>
      </w:pPr>
      <w:r>
        <w:rPr>
          <w:rFonts w:ascii="Arial" w:hAnsi="Arial"/>
          <w:sz w:val="21"/>
          <w:szCs w:val="21"/>
        </w:rPr>
        <w:t>11.00   Mothers` Union</w:t>
      </w:r>
      <w:r>
        <w:rPr>
          <w:rFonts w:ascii="Arial" w:hAnsi="Arial"/>
          <w:b/>
          <w:bCs/>
          <w:sz w:val="21"/>
          <w:szCs w:val="21"/>
        </w:rPr>
        <w:t xml:space="preserve"> QUIET DAY </w:t>
      </w:r>
      <w:r>
        <w:rPr>
          <w:rFonts w:ascii="Arial" w:hAnsi="Arial"/>
          <w:b w:val="false"/>
          <w:bCs w:val="false"/>
          <w:sz w:val="21"/>
          <w:szCs w:val="21"/>
        </w:rPr>
        <w:t xml:space="preserve">from 11 a.m.                     </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sz w:val="21"/>
          <w:szCs w:val="21"/>
        </w:rPr>
      </w:pPr>
      <w:r>
        <w:rPr>
          <w:rFonts w:eastAsia="Arial" w:cs="Arial" w:ascii="Arial" w:hAnsi="Arial"/>
          <w:b w:val="false"/>
          <w:bCs w:val="false"/>
          <w:sz w:val="21"/>
          <w:szCs w:val="21"/>
        </w:rPr>
        <w:t>19.30   Bell ringing practice - 2100</w:t>
      </w:r>
      <w:r>
        <w:rPr>
          <w:rFonts w:ascii="Arial" w:hAnsi="Arial"/>
          <w:sz w:val="21"/>
          <w:szCs w:val="21"/>
        </w:rPr>
        <w:t xml:space="preserve">          </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sz w:val="21"/>
          <w:szCs w:val="21"/>
        </w:rPr>
      </w:pPr>
      <w:r>
        <w:rPr>
          <w:rFonts w:ascii="Arial" w:hAnsi="Arial"/>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sz w:val="21"/>
          <w:szCs w:val="21"/>
        </w:rPr>
      </w:pPr>
      <w:r>
        <w:rPr>
          <w:rFonts w:eastAsia="Arial" w:cs="Arial" w:ascii="Arial" w:hAnsi="Arial"/>
          <w:b/>
          <w:bCs/>
          <w:sz w:val="21"/>
          <w:szCs w:val="21"/>
        </w:rPr>
        <w:t>FRIDAY 11</w:t>
      </w:r>
      <w:r>
        <w:rPr>
          <w:rFonts w:eastAsia="Arial" w:cs="Arial" w:ascii="Arial" w:hAnsi="Arial"/>
          <w:b/>
          <w:bCs/>
          <w:sz w:val="21"/>
          <w:szCs w:val="21"/>
          <w:vertAlign w:val="superscript"/>
        </w:rPr>
        <w:t>th</w:t>
      </w:r>
      <w:r>
        <w:rPr>
          <w:rFonts w:eastAsia="Arial" w:cs="Arial" w:ascii="Arial" w:hAnsi="Arial"/>
          <w:b/>
          <w:bCs/>
          <w:sz w:val="21"/>
          <w:szCs w:val="21"/>
        </w:rPr>
        <w:t xml:space="preserve"> SEPTEMBER</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sz w:val="21"/>
          <w:szCs w:val="21"/>
        </w:rPr>
      </w:pPr>
      <w:r>
        <w:rPr>
          <w:rFonts w:ascii="Arial" w:hAnsi="Arial"/>
          <w:sz w:val="21"/>
          <w:szCs w:val="21"/>
        </w:rPr>
        <w:t>09.00   Morning Prayer (online)</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sz w:val="21"/>
          <w:szCs w:val="21"/>
        </w:rPr>
      </w:pPr>
      <w:r>
        <w:rPr>
          <w:rFonts w:eastAsia="Arial" w:cs="Arial" w:ascii="Arial" w:hAnsi="Arial"/>
          <w:sz w:val="21"/>
          <w:szCs w:val="21"/>
        </w:rPr>
        <w:t>19.00   Full Choir - 20.30 in Church</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sz w:val="21"/>
          <w:szCs w:val="21"/>
        </w:rPr>
      </w:pPr>
      <w:r>
        <w:rPr>
          <w:rFonts w:ascii="Arial" w:hAnsi="Arial"/>
          <w:sz w:val="21"/>
          <w:szCs w:val="21"/>
        </w:rPr>
        <w:t>20.30  Choral Scholars and Adults - 21.00</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sz w:val="21"/>
          <w:szCs w:val="21"/>
        </w:rPr>
      </w:pPr>
      <w:r>
        <w:rPr>
          <w:rFonts w:ascii="Arial" w:hAnsi="Arial"/>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b/>
          <w:bCs/>
          <w:sz w:val="21"/>
          <w:szCs w:val="21"/>
        </w:rPr>
      </w:pPr>
      <w:r>
        <w:rPr>
          <w:rFonts w:ascii="Arial" w:hAnsi="Arial"/>
          <w:b/>
          <w:bCs/>
          <w:sz w:val="21"/>
          <w:szCs w:val="21"/>
        </w:rPr>
        <w:t>SATURDAY 12</w:t>
      </w:r>
      <w:r>
        <w:rPr>
          <w:rFonts w:ascii="Arial" w:hAnsi="Arial"/>
          <w:b/>
          <w:bCs/>
          <w:sz w:val="21"/>
          <w:szCs w:val="21"/>
          <w:vertAlign w:val="superscript"/>
        </w:rPr>
        <w:t>th</w:t>
      </w:r>
      <w:r>
        <w:rPr>
          <w:rFonts w:ascii="Arial" w:hAnsi="Arial"/>
          <w:b/>
          <w:bCs/>
          <w:sz w:val="21"/>
          <w:szCs w:val="21"/>
        </w:rPr>
        <w:t xml:space="preserve"> SEPTEMBER</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pPr>
      <w:r>
        <w:rPr>
          <w:rFonts w:ascii="Arial" w:hAnsi="Arial"/>
          <w:b/>
          <w:bCs/>
          <w:sz w:val="21"/>
          <w:szCs w:val="21"/>
        </w:rPr>
        <w:t>RIDE AND STRIDE FOR CHURCHES</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left"/>
        <w:rPr>
          <w:rFonts w:ascii="Arial" w:hAnsi="Arial"/>
        </w:rPr>
      </w:pPr>
      <w:r>
        <w:rPr>
          <w:rFonts w:ascii="Arial" w:hAnsi="Arial"/>
          <w:b w:val="false"/>
          <w:bCs w:val="false"/>
          <w:sz w:val="21"/>
          <w:szCs w:val="21"/>
        </w:rPr>
        <w:t>16.15   Visiting bell ringers quarter peal - 17.00</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cs="Arial"/>
          <w:sz w:val="21"/>
          <w:szCs w:val="21"/>
        </w:rPr>
      </w:pPr>
      <w:r>
        <w:rPr>
          <w:rFonts w:cs="Arial" w:ascii="Arial" w:hAnsi="Arial"/>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rPr>
      </w:pPr>
      <w:r>
        <w:rPr>
          <w:rFonts w:cs="Arial" w:ascii="Arial" w:hAnsi="Arial"/>
          <w:sz w:val="21"/>
          <w:szCs w:val="21"/>
        </w:rPr>
        <w:t>stoswald.office@gmail.com</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pPr>
      <w:hyperlink r:id="rId3">
        <w:r>
          <w:rPr>
            <w:rStyle w:val="Hyperlink"/>
            <w:rFonts w:ascii="Arial" w:hAnsi="Arial"/>
            <w:bCs/>
            <w:iCs/>
            <w:u w:val="single" w:color="FFFFFF"/>
          </w:rPr>
          <w:t>http://www.stoswaldsoswestry.org.uk</w:t>
        </w:r>
      </w:hyperlink>
      <w:r>
        <w:rPr>
          <w:rFonts w:ascii="Arial" w:hAnsi="Arial"/>
          <w:bCs/>
          <w:iCs/>
          <w:u w:val="single" w:color="FFFFFF"/>
        </w:rPr>
        <w:t xml:space="preserve"> </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pPr>
      <w:r>
        <w:rPr>
          <w:rStyle w:val="Hyperlink"/>
          <w:rFonts w:eastAsia="Times New Roman" w:cs="Arial" w:ascii="Arial" w:hAnsi="Arial"/>
          <w:bCs/>
          <w:color w:val="000000"/>
          <w:sz w:val="21"/>
          <w:szCs w:val="21"/>
        </w:rPr>
        <w:t>follow us on Facebook at:</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pPr>
      <w:r>
        <w:rPr>
          <w:rStyle w:val="Hyperlink"/>
          <w:rFonts w:eastAsia="Times New Roman" w:cs="Arial" w:ascii="Arial" w:hAnsi="Arial"/>
          <w:color w:val="000000"/>
          <w:sz w:val="21"/>
          <w:szCs w:val="21"/>
        </w:rPr>
        <w:t>w</w:t>
      </w:r>
      <w:hyperlink r:id="rId4">
        <w:r>
          <w:rPr>
            <w:rStyle w:val="Hyperlink"/>
            <w:rFonts w:ascii="Arial" w:hAnsi="Arial"/>
            <w:sz w:val="21"/>
            <w:szCs w:val="21"/>
          </w:rPr>
          <w:t>ww.facebook.com/stoswaldsoswestry</w:t>
        </w:r>
      </w:hyperlink>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Style w:val="Hyperlink"/>
          <w:rFonts w:ascii="Arial" w:hAnsi="Arial" w:eastAsia="Times New Roman" w:cs="Arial"/>
          <w:i/>
          <w:iCs/>
          <w:color w:val="000000"/>
          <w:sz w:val="21"/>
          <w:szCs w:val="21"/>
        </w:rPr>
      </w:pPr>
      <w:r>
        <w:rPr>
          <w:rFonts w:eastAsia="Times New Roman" w:cs="Arial" w:ascii="Arial" w:hAnsi="Arial"/>
          <w:i/>
          <w:iCs/>
          <w:color w:val="000000"/>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rPr>
      </w:pPr>
      <w:r>
        <w:rPr>
          <w:rFonts w:ascii="Arial" w:hAnsi="Arial"/>
        </w:rPr>
      </w:r>
    </w:p>
    <w:p>
      <w:pPr>
        <w:pStyle w:val="Normal"/>
        <w:jc w:val="center"/>
        <w:rPr>
          <w:rFonts w:ascii="Arial" w:hAnsi="Arial" w:eastAsia="Arial" w:cs="Arial"/>
          <w:b/>
          <w:i/>
          <w:iCs/>
          <w:color w:val="auto"/>
          <w:sz w:val="28"/>
          <w:szCs w:val="28"/>
        </w:rPr>
      </w:pPr>
      <w:r>
        <w:rPr>
          <w:rFonts w:eastAsia="Arial" w:cs="Arial" w:ascii="Arial" w:hAnsi="Arial"/>
          <w:b/>
          <w:i/>
          <w:iCs/>
          <w:color w:val="auto"/>
          <w:sz w:val="28"/>
          <w:szCs w:val="28"/>
        </w:rPr>
        <w:t xml:space="preserve">THE PARISH CHURCH OF </w:t>
      </w:r>
    </w:p>
    <w:p>
      <w:pPr>
        <w:pStyle w:val="Normal"/>
        <w:jc w:val="center"/>
        <w:rPr>
          <w:i/>
          <w:iCs/>
        </w:rPr>
      </w:pPr>
      <w:r>
        <w:rPr>
          <w:rFonts w:eastAsia="Arial" w:cs="Arial" w:ascii="Arial" w:hAnsi="Arial"/>
          <w:b/>
          <w:i/>
          <w:iCs/>
          <w:color w:val="auto"/>
          <w:sz w:val="28"/>
          <w:szCs w:val="28"/>
        </w:rPr>
        <w:t>ST. OSWALD</w:t>
      </w:r>
    </w:p>
    <w:p>
      <w:pPr>
        <w:pStyle w:val="Normal"/>
        <w:jc w:val="center"/>
        <w:rPr>
          <w:i/>
          <w:iCs/>
        </w:rPr>
      </w:pPr>
      <w:r>
        <w:rPr>
          <w:rFonts w:eastAsia="Arial" w:cs="Arial" w:ascii="Arial" w:hAnsi="Arial"/>
          <w:b/>
          <w:i/>
          <w:iCs/>
          <w:color w:val="auto"/>
          <w:sz w:val="28"/>
          <w:szCs w:val="28"/>
        </w:rPr>
        <w:t>KING &amp; MARTYR</w:t>
      </w:r>
    </w:p>
    <w:p>
      <w:pPr>
        <w:pStyle w:val="Normal"/>
        <w:jc w:val="center"/>
        <w:rPr>
          <w:rFonts w:ascii="Arial" w:hAnsi="Arial" w:eastAsia="Arial" w:cs="Arial"/>
          <w:b/>
          <w:i/>
          <w:color w:val="auto"/>
          <w:sz w:val="28"/>
          <w:szCs w:val="28"/>
        </w:rPr>
      </w:pPr>
      <w:r>
        <w:rPr>
          <w:rFonts w:eastAsia="Arial" w:cs="Arial" w:ascii="Arial" w:hAnsi="Arial"/>
          <w:b/>
          <w:i/>
          <w:color w:val="auto"/>
          <w:sz w:val="28"/>
          <w:szCs w:val="28"/>
        </w:rPr>
      </w:r>
    </w:p>
    <w:p>
      <w:pPr>
        <w:pStyle w:val="Normal"/>
        <w:jc w:val="center"/>
        <w:rPr>
          <w:rFonts w:ascii="Arial" w:hAnsi="Arial" w:eastAsia="Arial" w:cs="Arial"/>
          <w:b/>
          <w:i/>
          <w:color w:val="auto"/>
          <w:sz w:val="28"/>
          <w:szCs w:val="28"/>
        </w:rPr>
      </w:pPr>
      <w:r>
        <w:rPr>
          <w:rFonts w:eastAsia="Arial" w:cs="Arial" w:ascii="Arial" w:hAnsi="Arial"/>
          <w:b/>
          <w:i/>
          <w:color w:val="auto"/>
          <w:sz w:val="28"/>
          <w:szCs w:val="28"/>
        </w:rPr>
      </w:r>
    </w:p>
    <w:p>
      <w:pPr>
        <w:pStyle w:val="Normal"/>
        <w:jc w:val="center"/>
        <w:rPr>
          <w:rFonts w:ascii="Arial" w:hAnsi="Arial" w:eastAsia="Arial" w:cs="Arial"/>
          <w:b/>
          <w:i/>
          <w:color w:val="auto"/>
          <w:sz w:val="28"/>
          <w:szCs w:val="28"/>
        </w:rPr>
      </w:pPr>
      <w:r>
        <w:rPr>
          <w:rFonts w:eastAsia="Arial" w:cs="Arial" w:ascii="Arial" w:hAnsi="Arial"/>
          <w:b/>
          <w:i/>
          <w:color w:val="auto"/>
          <w:sz w:val="28"/>
          <w:szCs w:val="28"/>
        </w:rPr>
      </w:r>
    </w:p>
    <w:p>
      <w:pPr>
        <w:pStyle w:val="Normal"/>
        <w:jc w:val="center"/>
        <w:rPr>
          <w:rFonts w:ascii="Arial" w:hAnsi="Arial" w:eastAsia="Arial" w:cs="Arial"/>
          <w:b/>
          <w:i/>
          <w:color w:val="auto"/>
          <w:sz w:val="28"/>
          <w:szCs w:val="28"/>
        </w:rPr>
      </w:pPr>
      <w:r>
        <w:rPr>
          <w:rFonts w:eastAsia="Arial" w:cs="Arial" w:ascii="Arial" w:hAnsi="Arial"/>
          <w:b/>
          <w:i/>
          <w:color w:val="auto"/>
          <w:sz w:val="28"/>
          <w:szCs w:val="28"/>
        </w:rPr>
        <w:t>FOURTEENTH SUNDAY AFTER TRINITY</w:t>
      </w:r>
    </w:p>
    <w:p>
      <w:pPr>
        <w:pStyle w:val="Normal"/>
        <w:jc w:val="center"/>
        <w:rPr>
          <w:rFonts w:ascii="Arial" w:hAnsi="Arial" w:eastAsia="Arial" w:cs="Arial"/>
          <w:b/>
          <w:i/>
          <w:color w:val="auto"/>
          <w:sz w:val="28"/>
          <w:szCs w:val="28"/>
        </w:rPr>
      </w:pPr>
      <w:r>
        <w:rPr>
          <w:rFonts w:eastAsia="Arial" w:cs="Arial" w:ascii="Arial" w:hAnsi="Arial"/>
          <w:b/>
          <w:bCs/>
          <w:i/>
          <w:color w:val="auto"/>
          <w:position w:val="0"/>
          <w:sz w:val="28"/>
          <w:szCs w:val="28"/>
          <w:vertAlign w:val="baseline"/>
        </w:rPr>
        <w:t>6TH SEPTEMBER</w:t>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widowControl w:val="false"/>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spacing w:lineRule="auto" w:line="252"/>
        <w:ind w:right="170"/>
        <w:jc w:val="center"/>
        <w:rPr>
          <w:rFonts w:ascii="Arial" w:hAnsi="Arial" w:cs="Arial"/>
          <w:b/>
        </w:rPr>
      </w:pPr>
      <w:r>
        <w:rPr/>
        <w:drawing>
          <wp:inline distT="0" distB="0" distL="0" distR="0">
            <wp:extent cx="2971800" cy="1943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5"/>
                    <a:stretch>
                      <a:fillRect/>
                    </a:stretch>
                  </pic:blipFill>
                  <pic:spPr bwMode="auto">
                    <a:xfrm>
                      <a:off x="0" y="0"/>
                      <a:ext cx="2971800" cy="1943100"/>
                    </a:xfrm>
                    <a:prstGeom prst="rect">
                      <a:avLst/>
                    </a:prstGeom>
                    <a:noFill/>
                  </pic:spPr>
                </pic:pic>
              </a:graphicData>
            </a:graphic>
          </wp:inline>
        </w:drawing>
      </w:r>
    </w:p>
    <w:p>
      <w:pPr>
        <w:pStyle w:val="BodyText1"/>
        <w:widowControl w:val="false"/>
        <w:tabs>
          <w:tab w:val="left" w:pos="720" w:leader="none"/>
          <w:tab w:val="left" w:pos="1440" w:leader="none"/>
          <w:tab w:val="left" w:pos="2160" w:leader="none"/>
          <w:tab w:val="left" w:pos="2880" w:leader="none"/>
          <w:tab w:val="left" w:pos="6300"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pPr>
      <w:r>
        <w:rPr/>
      </w:r>
    </w:p>
    <w:p>
      <w:pPr>
        <w:pStyle w:val="BodyText1"/>
        <w:widowControl w:val="false"/>
        <w:tabs>
          <w:tab w:val="left" w:pos="720" w:leader="none"/>
          <w:tab w:val="left" w:pos="1440" w:leader="none"/>
          <w:tab w:val="left" w:pos="2160" w:leader="none"/>
          <w:tab w:val="left" w:pos="2880" w:leader="none"/>
          <w:tab w:val="left" w:pos="6300"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pPr>
      <w:r>
        <w:rPr/>
      </w:r>
    </w:p>
    <w:p>
      <w:pPr>
        <w:pStyle w:val="BodyText1"/>
        <w:widowControl w:val="false"/>
        <w:tabs>
          <w:tab w:val="left" w:pos="720" w:leader="none"/>
          <w:tab w:val="left" w:pos="1440" w:leader="none"/>
          <w:tab w:val="left" w:pos="2160" w:leader="none"/>
          <w:tab w:val="left" w:pos="2880" w:leader="none"/>
          <w:tab w:val="left" w:pos="6300"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sz w:val="28"/>
          <w:szCs w:val="28"/>
        </w:rPr>
      </w:pPr>
      <w:r>
        <w:rPr>
          <w:sz w:val="28"/>
          <w:szCs w:val="28"/>
        </w:rPr>
      </w:r>
    </w:p>
    <w:p>
      <w:pPr>
        <w:pStyle w:val="BodyText1"/>
        <w:widowControl w:val="false"/>
        <w:tabs>
          <w:tab w:val="left" w:pos="720" w:leader="none"/>
          <w:tab w:val="left" w:pos="1440" w:leader="none"/>
          <w:tab w:val="left" w:pos="2160" w:leader="none"/>
          <w:tab w:val="left" w:pos="2880" w:leader="none"/>
          <w:tab w:val="left" w:pos="6300"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b w:val="false"/>
          <w:i/>
          <w:iCs/>
          <w:caps w:val="false"/>
          <w:smallCaps w:val="false"/>
          <w:color w:val="222222"/>
          <w:spacing w:val="0"/>
          <w:sz w:val="32"/>
          <w:szCs w:val="32"/>
        </w:rPr>
      </w:pPr>
      <w:r>
        <w:rPr>
          <w:b w:val="false"/>
          <w:i/>
          <w:iCs/>
          <w:caps w:val="false"/>
          <w:smallCaps w:val="false"/>
          <w:color w:val="222222"/>
          <w:spacing w:val="0"/>
          <w:sz w:val="32"/>
          <w:szCs w:val="32"/>
        </w:rPr>
        <w:t>We believe in one God,</w:t>
      </w:r>
    </w:p>
    <w:p>
      <w:pPr>
        <w:pStyle w:val="BodyText1"/>
        <w:widowControl w:val="false"/>
        <w:tabs>
          <w:tab w:val="left" w:pos="720" w:leader="none"/>
          <w:tab w:val="left" w:pos="1440" w:leader="none"/>
          <w:tab w:val="left" w:pos="2160" w:leader="none"/>
          <w:tab w:val="left" w:pos="2880" w:leader="none"/>
          <w:tab w:val="left" w:pos="6300"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pPr>
      <w:r>
        <w:rPr>
          <w:b w:val="false"/>
          <w:i/>
          <w:iCs/>
          <w:caps w:val="false"/>
          <w:smallCaps w:val="false"/>
          <w:color w:val="222222"/>
          <w:spacing w:val="0"/>
          <w:sz w:val="32"/>
          <w:szCs w:val="32"/>
        </w:rPr>
        <w:t xml:space="preserve"> </w:t>
      </w:r>
      <w:r>
        <w:rPr>
          <w:b w:val="false"/>
          <w:i/>
          <w:iCs/>
          <w:caps w:val="false"/>
          <w:smallCaps w:val="false"/>
          <w:color w:val="222222"/>
          <w:spacing w:val="0"/>
          <w:sz w:val="32"/>
          <w:szCs w:val="32"/>
        </w:rPr>
        <w:t>Father, Son and Holy Spirit</w:t>
      </w:r>
      <w:r>
        <w:rPr>
          <w:sz w:val="28"/>
          <w:szCs w:val="28"/>
        </w:rPr>
        <w:br/>
      </w:r>
    </w:p>
    <w:p>
      <w:pPr>
        <w:pStyle w:val="BodyText1"/>
        <w:widowControl w:val="false"/>
        <w:tabs>
          <w:tab w:val="left" w:pos="720" w:leader="none"/>
          <w:tab w:val="left" w:pos="1440" w:leader="none"/>
          <w:tab w:val="left" w:pos="2160" w:leader="none"/>
          <w:tab w:val="left" w:pos="2880" w:leader="none"/>
          <w:tab w:val="left" w:pos="6300"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sz w:val="30"/>
          <w:szCs w:val="30"/>
        </w:rPr>
      </w:pPr>
      <w:r>
        <w:rPr>
          <w:sz w:val="30"/>
          <w:szCs w:val="30"/>
        </w:rPr>
      </w:r>
    </w:p>
    <w:p>
      <w:pPr>
        <w:pStyle w:val="BodyText1"/>
        <w:widowControl w:val="false"/>
        <w:tabs>
          <w:tab w:val="left" w:pos="720" w:leader="none"/>
          <w:tab w:val="left" w:pos="1440" w:leader="none"/>
          <w:tab w:val="left" w:pos="2160" w:leader="none"/>
          <w:tab w:val="left" w:pos="2880" w:leader="none"/>
          <w:tab w:val="left" w:pos="6300"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sz w:val="30"/>
          <w:szCs w:val="30"/>
        </w:rPr>
      </w:pPr>
      <w:r>
        <w:rPr>
          <w:sz w:val="30"/>
          <w:szCs w:val="30"/>
        </w:rPr>
      </w:r>
    </w:p>
    <w:p>
      <w:pPr>
        <w:pStyle w:val="BodyText1"/>
        <w:widowControl w:val="false"/>
        <w:tabs>
          <w:tab w:val="left" w:pos="720" w:leader="none"/>
          <w:tab w:val="left" w:pos="1440" w:leader="none"/>
          <w:tab w:val="left" w:pos="2160" w:leader="none"/>
          <w:tab w:val="left" w:pos="2880" w:leader="none"/>
          <w:tab w:val="left" w:pos="6300"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sz w:val="30"/>
          <w:szCs w:val="30"/>
        </w:rPr>
      </w:pPr>
      <w:r>
        <w:rPr>
          <w:sz w:val="30"/>
          <w:szCs w:val="30"/>
        </w:rPr>
      </w:r>
    </w:p>
    <w:p>
      <w:pPr>
        <w:pStyle w:val="Heading31"/>
        <w:pBdr>
          <w:top w:val="single" w:sz="8" w:space="1" w:color="000000"/>
          <w:left w:val="single" w:sz="8" w:space="4" w:color="000000"/>
          <w:bottom w:val="single" w:sz="8" w:space="7" w:color="000000"/>
          <w:right w:val="single" w:sz="8" w:space="4" w:color="000000"/>
        </w:pBdr>
        <w:ind w:hanging="0" w:left="0"/>
        <w:rPr>
          <w:rFonts w:ascii="Arial" w:hAnsi="Arial"/>
          <w:sz w:val="21"/>
          <w:szCs w:val="21"/>
        </w:rPr>
      </w:pPr>
      <w:r>
        <w:rPr>
          <w:sz w:val="21"/>
          <w:szCs w:val="21"/>
        </w:rPr>
        <w:t xml:space="preserve">Welcome to worship at St. Oswald’s. Please introduce yourself, especially if you are a visitor or newcomer. </w:t>
      </w:r>
    </w:p>
    <w:p>
      <w:pPr>
        <w:pStyle w:val="Normal"/>
        <w:widowControl w:val="false"/>
        <w:rPr>
          <w:rFonts w:ascii="Arial" w:hAnsi="Arial"/>
          <w:sz w:val="21"/>
          <w:szCs w:val="21"/>
        </w:rPr>
      </w:pPr>
      <w:r>
        <w:rPr>
          <w:rFonts w:ascii="Arial" w:hAnsi="Arial"/>
          <w:sz w:val="21"/>
          <w:szCs w:val="21"/>
        </w:rPr>
      </w:r>
    </w:p>
    <w:p>
      <w:pPr>
        <w:pStyle w:val="Normal"/>
        <w:widowControl w:val="false"/>
        <w:rPr>
          <w:rFonts w:ascii="Arial" w:hAnsi="Arial"/>
          <w:sz w:val="21"/>
          <w:szCs w:val="21"/>
        </w:rPr>
      </w:pPr>
      <w:r>
        <w:rPr>
          <w:rFonts w:ascii="Arial" w:hAnsi="Arial"/>
          <w:sz w:val="21"/>
          <w:szCs w:val="21"/>
        </w:rPr>
      </w:r>
    </w:p>
    <w:p>
      <w:pPr>
        <w:pStyle w:val="Normal"/>
        <w:widowControl w:val="false"/>
        <w:rPr>
          <w:b/>
          <w:bCs/>
        </w:rPr>
      </w:pPr>
      <w:r>
        <w:rPr>
          <w:rFonts w:ascii="Arial" w:hAnsi="Arial"/>
          <w:b/>
          <w:bCs/>
          <w:sz w:val="21"/>
          <w:szCs w:val="21"/>
        </w:rPr>
        <w:t>08.00  Holy Communion</w:t>
      </w:r>
    </w:p>
    <w:p>
      <w:pPr>
        <w:pStyle w:val="Normal"/>
        <w:widowControl w:val="false"/>
        <w:rPr>
          <w:b/>
          <w:bCs/>
        </w:rPr>
      </w:pPr>
      <w:r>
        <w:rPr>
          <w:rFonts w:ascii="Arial" w:hAnsi="Arial"/>
          <w:b/>
          <w:bCs/>
          <w:sz w:val="21"/>
          <w:szCs w:val="21"/>
        </w:rPr>
        <w:t>President:  Rev. Adrian Bailey</w:t>
      </w:r>
    </w:p>
    <w:p>
      <w:pPr>
        <w:pStyle w:val="Normal"/>
        <w:widowControl w:val="false"/>
        <w:rPr>
          <w:rFonts w:ascii="Arial" w:hAnsi="Arial"/>
          <w:b/>
          <w:bCs/>
          <w:sz w:val="21"/>
          <w:szCs w:val="21"/>
        </w:rPr>
      </w:pPr>
      <w:r>
        <w:rPr>
          <w:rFonts w:ascii="Arial" w:hAnsi="Arial"/>
          <w:b/>
          <w:bCs/>
          <w:sz w:val="21"/>
          <w:szCs w:val="21"/>
        </w:rPr>
      </w:r>
    </w:p>
    <w:p>
      <w:pPr>
        <w:pStyle w:val="Normal"/>
        <w:widowControl w:val="false"/>
        <w:rPr>
          <w:rFonts w:ascii="Arial" w:hAnsi="Arial"/>
          <w:sz w:val="21"/>
          <w:szCs w:val="21"/>
        </w:rPr>
      </w:pPr>
      <w:r>
        <w:rPr>
          <w:rFonts w:eastAsia="Arial" w:cs="Arial" w:ascii="Arial" w:hAnsi="Arial"/>
          <w:b/>
          <w:bCs/>
          <w:sz w:val="21"/>
          <w:szCs w:val="21"/>
        </w:rPr>
        <w:t>10.10</w:t>
      </w:r>
      <w:r>
        <w:rPr>
          <w:rFonts w:eastAsia="Arial" w:cs="Arial" w:ascii="Arial" w:hAnsi="Arial"/>
          <w:sz w:val="21"/>
          <w:szCs w:val="21"/>
        </w:rPr>
        <w:t xml:space="preserve"> Prayers in St. Catherine’s Chapel</w:t>
      </w:r>
    </w:p>
    <w:p>
      <w:pPr>
        <w:pStyle w:val="Normal"/>
        <w:widowControl w:val="false"/>
        <w:rPr>
          <w:rFonts w:ascii="Arial" w:hAnsi="Arial" w:eastAsia="Arial" w:cs="Arial"/>
          <w:sz w:val="21"/>
          <w:szCs w:val="21"/>
        </w:rPr>
      </w:pPr>
      <w:r>
        <w:rPr>
          <w:rFonts w:eastAsia="Arial" w:cs="Arial" w:ascii="Arial" w:hAnsi="Arial"/>
          <w:sz w:val="21"/>
          <w:szCs w:val="21"/>
        </w:rPr>
      </w:r>
    </w:p>
    <w:p>
      <w:pPr>
        <w:pStyle w:val="Normal"/>
        <w:widowControl w:val="false"/>
        <w:jc w:val="left"/>
        <w:rPr>
          <w:rFonts w:ascii="Arial" w:hAnsi="Arial"/>
          <w:sz w:val="21"/>
          <w:szCs w:val="21"/>
        </w:rPr>
      </w:pPr>
      <w:r>
        <w:rPr>
          <w:rFonts w:ascii="Arial" w:hAnsi="Arial"/>
          <w:b/>
          <w:bCs/>
          <w:sz w:val="21"/>
          <w:szCs w:val="21"/>
        </w:rPr>
        <w:t>10.30  Parish Eucharist at St. Oswald’s</w:t>
      </w:r>
    </w:p>
    <w:p>
      <w:pPr>
        <w:pStyle w:val="Normal"/>
        <w:widowControl w:val="false"/>
        <w:jc w:val="left"/>
        <w:rPr>
          <w:b/>
          <w:bCs/>
        </w:rPr>
      </w:pPr>
      <w:r>
        <w:rPr>
          <w:rFonts w:ascii="Arial" w:hAnsi="Arial"/>
          <w:b/>
          <w:bCs/>
          <w:i/>
          <w:iCs/>
          <w:sz w:val="21"/>
          <w:szCs w:val="21"/>
        </w:rPr>
        <w:t>St. Oswald’s Singers</w:t>
      </w:r>
    </w:p>
    <w:p>
      <w:pPr>
        <w:pStyle w:val="Normal"/>
        <w:widowControl w:val="false"/>
        <w:jc w:val="left"/>
        <w:rPr>
          <w:rFonts w:ascii="Arial" w:hAnsi="Arial"/>
          <w:b/>
          <w:bCs/>
          <w:sz w:val="21"/>
          <w:szCs w:val="21"/>
        </w:rPr>
      </w:pPr>
      <w:r>
        <w:rPr>
          <w:rFonts w:ascii="Arial" w:hAnsi="Arial"/>
          <w:b/>
          <w:bCs/>
          <w:sz w:val="21"/>
          <w:szCs w:val="21"/>
        </w:rPr>
      </w:r>
    </w:p>
    <w:p>
      <w:pPr>
        <w:pStyle w:val="Normal"/>
        <w:widowControl w:val="false"/>
        <w:jc w:val="left"/>
        <w:rPr>
          <w:rFonts w:ascii="Arial" w:hAnsi="Arial"/>
          <w:sz w:val="21"/>
          <w:szCs w:val="21"/>
        </w:rPr>
      </w:pPr>
      <w:r>
        <w:rPr>
          <w:rFonts w:ascii="Arial" w:hAnsi="Arial"/>
          <w:b/>
          <w:bCs/>
          <w:sz w:val="21"/>
          <w:szCs w:val="21"/>
        </w:rPr>
        <w:t>President:  Fr. Phil Hughes</w:t>
      </w:r>
    </w:p>
    <w:p>
      <w:pPr>
        <w:pStyle w:val="Normal"/>
        <w:widowControl w:val="false"/>
        <w:rPr>
          <w:rFonts w:ascii="Arial" w:hAnsi="Arial"/>
          <w:b/>
          <w:bCs/>
          <w:sz w:val="21"/>
          <w:szCs w:val="21"/>
        </w:rPr>
      </w:pPr>
      <w:r>
        <w:rPr>
          <w:rFonts w:ascii="Arial" w:hAnsi="Arial"/>
          <w:b/>
          <w:bCs/>
          <w:sz w:val="21"/>
          <w:szCs w:val="21"/>
        </w:rPr>
      </w:r>
    </w:p>
    <w:p>
      <w:pPr>
        <w:pStyle w:val="Normal"/>
        <w:widowControl w:val="false"/>
        <w:rPr>
          <w:rFonts w:ascii="Arial" w:hAnsi="Arial"/>
          <w:sz w:val="21"/>
          <w:szCs w:val="21"/>
        </w:rPr>
      </w:pPr>
      <w:r>
        <w:rPr>
          <w:rFonts w:eastAsia="Arial" w:cs="Arial" w:ascii="Arial" w:hAnsi="Arial"/>
          <w:b/>
          <w:bCs/>
          <w:sz w:val="21"/>
          <w:szCs w:val="21"/>
        </w:rPr>
        <w:t>Setting:</w:t>
      </w:r>
      <w:r>
        <w:rPr>
          <w:rFonts w:eastAsia="Arial" w:cs="Arial" w:ascii="Arial" w:hAnsi="Arial"/>
          <w:b w:val="false"/>
          <w:bCs w:val="false"/>
          <w:sz w:val="21"/>
          <w:szCs w:val="21"/>
        </w:rPr>
        <w:t xml:space="preserve">  Shephard - Addington Service</w:t>
      </w:r>
    </w:p>
    <w:p>
      <w:pPr>
        <w:pStyle w:val="Normal"/>
        <w:widowControl w:val="false"/>
        <w:rPr>
          <w:rFonts w:ascii="Arial" w:hAnsi="Arial"/>
          <w:sz w:val="21"/>
          <w:szCs w:val="21"/>
        </w:rPr>
      </w:pPr>
      <w:r>
        <w:rPr>
          <w:rFonts w:ascii="Arial" w:hAnsi="Arial"/>
          <w:sz w:val="21"/>
          <w:szCs w:val="21"/>
        </w:rPr>
      </w:r>
    </w:p>
    <w:p>
      <w:pPr>
        <w:pStyle w:val="Normal"/>
        <w:widowControl w:val="false"/>
        <w:rPr>
          <w:rFonts w:ascii="Arial" w:hAnsi="Arial"/>
          <w:sz w:val="21"/>
          <w:szCs w:val="21"/>
        </w:rPr>
      </w:pPr>
      <w:r>
        <w:rPr>
          <w:rFonts w:eastAsia="Arial" w:cs="Arial" w:ascii="Arial" w:hAnsi="Arial"/>
          <w:b/>
          <w:bCs/>
          <w:sz w:val="21"/>
          <w:szCs w:val="21"/>
        </w:rPr>
        <w:t>Processional Hymn:</w:t>
      </w:r>
      <w:r>
        <w:rPr>
          <w:rFonts w:eastAsia="Arial" w:cs="Arial" w:ascii="Arial" w:hAnsi="Arial"/>
          <w:b w:val="false"/>
          <w:bCs w:val="false"/>
          <w:sz w:val="21"/>
          <w:szCs w:val="21"/>
        </w:rPr>
        <w:t xml:space="preserve"> </w:t>
      </w:r>
      <w:r>
        <w:rPr>
          <w:rFonts w:eastAsia="Arial" w:cs="Arial" w:ascii="Arial" w:hAnsi="Arial"/>
          <w:b/>
          <w:bCs/>
          <w:sz w:val="21"/>
          <w:szCs w:val="21"/>
        </w:rPr>
        <w:t xml:space="preserve"> 186</w:t>
      </w:r>
    </w:p>
    <w:p>
      <w:pPr>
        <w:pStyle w:val="Normal"/>
        <w:widowControl w:val="false"/>
        <w:rPr>
          <w:rFonts w:ascii="Arial" w:hAnsi="Arial"/>
          <w:sz w:val="21"/>
          <w:szCs w:val="21"/>
        </w:rPr>
      </w:pPr>
      <w:r>
        <w:rPr>
          <w:rFonts w:ascii="Arial" w:hAnsi="Arial"/>
          <w:sz w:val="21"/>
          <w:szCs w:val="21"/>
        </w:rPr>
      </w:r>
    </w:p>
    <w:p>
      <w:pPr>
        <w:pStyle w:val="Normal"/>
        <w:rPr>
          <w:rFonts w:ascii="Arial" w:hAnsi="Arial"/>
          <w:sz w:val="21"/>
          <w:szCs w:val="21"/>
        </w:rPr>
      </w:pPr>
      <w:r>
        <w:rPr>
          <w:rFonts w:ascii="Arial" w:hAnsi="Arial"/>
          <w:b/>
          <w:bCs/>
          <w:sz w:val="21"/>
          <w:szCs w:val="21"/>
        </w:rPr>
        <w:t>The Collect:</w:t>
      </w:r>
    </w:p>
    <w:p>
      <w:pPr>
        <w:pStyle w:val="Normal"/>
        <w:rPr>
          <w:rFonts w:ascii="Arial" w:hAnsi="Arial"/>
          <w:sz w:val="21"/>
          <w:szCs w:val="21"/>
        </w:rPr>
      </w:pPr>
      <w:r>
        <w:rPr>
          <w:rFonts w:ascii="Arial" w:hAnsi="Arial"/>
          <w:sz w:val="21"/>
          <w:szCs w:val="21"/>
        </w:rPr>
        <w:t>Almighty God, whose only Son has opened for us a new and living way into your presence:  give us pure hearts and steadfast wills to worship you in spirit and in truth;  through Jesus Christ your Son our Lord, who is alive and reigns with you, in the unity of the Holy Spirit, one God, now and for ever.</w:t>
      </w:r>
    </w:p>
    <w:p>
      <w:pPr>
        <w:pStyle w:val="Normal"/>
        <w:rPr>
          <w:rFonts w:ascii="Arial" w:hAnsi="Arial"/>
          <w:sz w:val="21"/>
          <w:szCs w:val="21"/>
        </w:rPr>
      </w:pPr>
      <w:r>
        <w:rPr>
          <w:rFonts w:ascii="Arial" w:hAnsi="Arial"/>
          <w:sz w:val="21"/>
          <w:szCs w:val="21"/>
        </w:rPr>
      </w:r>
    </w:p>
    <w:p>
      <w:pPr>
        <w:pStyle w:val="Normal"/>
        <w:rPr>
          <w:rFonts w:ascii="Arial" w:hAnsi="Arial"/>
          <w:sz w:val="21"/>
          <w:szCs w:val="21"/>
        </w:rPr>
      </w:pPr>
      <w:r>
        <w:rPr>
          <w:rFonts w:ascii="Arial" w:hAnsi="Arial"/>
          <w:sz w:val="21"/>
          <w:szCs w:val="21"/>
        </w:rPr>
      </w:r>
    </w:p>
    <w:p>
      <w:pPr>
        <w:pStyle w:val="Normal"/>
        <w:rPr>
          <w:sz w:val="21"/>
          <w:szCs w:val="21"/>
        </w:rPr>
      </w:pPr>
      <w:r>
        <w:rPr>
          <w:rFonts w:cs="Arial" w:ascii="Arial" w:hAnsi="Arial"/>
          <w:b/>
          <w:sz w:val="21"/>
          <w:szCs w:val="21"/>
        </w:rPr>
        <w:t>Readings</w:t>
      </w:r>
      <w:r>
        <w:rPr>
          <w:rFonts w:cs="Arial" w:ascii="Arial" w:hAnsi="Arial"/>
          <w:b w:val="false"/>
          <w:bCs w:val="false"/>
          <w:sz w:val="21"/>
          <w:szCs w:val="21"/>
        </w:rPr>
        <w:t xml:space="preserve"> - </w:t>
      </w:r>
      <w:r>
        <w:rPr>
          <w:rFonts w:cs="Arial" w:ascii="Arial" w:hAnsi="Arial"/>
          <w:sz w:val="21"/>
          <w:szCs w:val="21"/>
        </w:rPr>
        <w:t>Ezekiel 33:7-11</w:t>
      </w:r>
    </w:p>
    <w:p>
      <w:pPr>
        <w:pStyle w:val="Normal"/>
        <w:spacing w:lineRule="auto" w:line="240" w:before="0" w:after="0"/>
        <w:rPr>
          <w:sz w:val="21"/>
          <w:szCs w:val="21"/>
        </w:rPr>
      </w:pPr>
      <w:r>
        <w:rPr>
          <w:rFonts w:cs="Arial" w:ascii="Arial" w:hAnsi="Arial"/>
          <w:sz w:val="21"/>
          <w:szCs w:val="21"/>
        </w:rPr>
        <w:t>Ezekiel learns from God that he shares responsibility for the sin of the people. It is his duty to speak of their transgressions and call them to repentance.</w:t>
      </w:r>
    </w:p>
    <w:p>
      <w:pPr>
        <w:pStyle w:val="Normal"/>
        <w:spacing w:lineRule="auto" w:line="240" w:before="0" w:after="0"/>
        <w:rPr>
          <w:rFonts w:ascii="Arial" w:hAnsi="Arial" w:cs="Arial"/>
          <w:sz w:val="21"/>
          <w:szCs w:val="21"/>
        </w:rPr>
      </w:pPr>
      <w:r>
        <w:rPr>
          <w:rFonts w:cs="Arial" w:ascii="Arial" w:hAnsi="Arial"/>
          <w:sz w:val="21"/>
          <w:szCs w:val="21"/>
        </w:rPr>
      </w:r>
    </w:p>
    <w:p>
      <w:pPr>
        <w:pStyle w:val="Normal"/>
        <w:tabs>
          <w:tab w:val="clear" w:pos="720"/>
          <w:tab w:val="left" w:pos="6435" w:leader="none"/>
        </w:tabs>
        <w:spacing w:lineRule="auto" w:line="240" w:before="0" w:after="0"/>
        <w:rPr>
          <w:sz w:val="21"/>
          <w:szCs w:val="21"/>
        </w:rPr>
      </w:pPr>
      <w:r>
        <w:rPr>
          <w:rFonts w:cs="Arial" w:ascii="Arial" w:hAnsi="Arial"/>
          <w:sz w:val="21"/>
          <w:szCs w:val="21"/>
        </w:rPr>
        <w:t xml:space="preserve">Romans 13:8-end Paul encourages his readers to live new lives in Jesus, reminding them of his command to love one another. </w:t>
      </w:r>
    </w:p>
    <w:p>
      <w:pPr>
        <w:pStyle w:val="Normal"/>
        <w:spacing w:lineRule="auto" w:line="240" w:before="0" w:after="0"/>
        <w:rPr>
          <w:rFonts w:ascii="Arial" w:hAnsi="Arial" w:cs="Arial"/>
          <w:sz w:val="24"/>
          <w:szCs w:val="24"/>
        </w:rPr>
      </w:pPr>
      <w:r>
        <w:rPr>
          <w:rFonts w:cs="Arial" w:ascii="Arial" w:hAnsi="Arial"/>
          <w:sz w:val="24"/>
          <w:szCs w:val="24"/>
        </w:rPr>
        <w:t xml:space="preserve">   </w:t>
      </w:r>
    </w:p>
    <w:p>
      <w:pPr>
        <w:pStyle w:val="Normal"/>
        <w:spacing w:lineRule="auto" w:line="240" w:before="0" w:after="0"/>
        <w:rPr>
          <w:rFonts w:ascii="Arial" w:hAnsi="Arial" w:cs="Arial"/>
          <w:sz w:val="24"/>
          <w:szCs w:val="24"/>
        </w:rPr>
      </w:pPr>
      <w:r>
        <w:rPr>
          <w:rFonts w:cs="Arial" w:ascii="Arial" w:hAnsi="Arial"/>
          <w:sz w:val="24"/>
          <w:szCs w:val="24"/>
        </w:rPr>
      </w:r>
    </w:p>
    <w:p>
      <w:pPr>
        <w:pStyle w:val="Normal"/>
        <w:rPr>
          <w:sz w:val="21"/>
          <w:szCs w:val="21"/>
        </w:rPr>
      </w:pPr>
      <w:r>
        <w:rPr>
          <w:rFonts w:ascii="Arial" w:hAnsi="Arial"/>
          <w:bCs/>
          <w:sz w:val="21"/>
          <w:szCs w:val="21"/>
        </w:rPr>
        <w:t xml:space="preserve">Gradual Hymn: </w:t>
      </w:r>
      <w:r>
        <w:rPr>
          <w:rFonts w:ascii="Arial" w:hAnsi="Arial"/>
          <w:b/>
          <w:bCs/>
          <w:sz w:val="21"/>
          <w:szCs w:val="21"/>
        </w:rPr>
        <w:t>464</w:t>
      </w:r>
    </w:p>
    <w:p>
      <w:pPr>
        <w:pStyle w:val="Normal"/>
        <w:spacing w:lineRule="auto" w:line="240" w:before="0" w:after="0"/>
        <w:rPr>
          <w:rFonts w:ascii="Arial" w:hAnsi="Arial" w:cs="Arial"/>
          <w:b/>
          <w:bCs/>
          <w:sz w:val="21"/>
          <w:szCs w:val="21"/>
        </w:rPr>
      </w:pPr>
      <w:r>
        <w:rPr>
          <w:rFonts w:cs="Arial" w:ascii="Arial" w:hAnsi="Arial"/>
          <w:b/>
          <w:bCs/>
          <w:sz w:val="21"/>
          <w:szCs w:val="21"/>
        </w:rPr>
      </w:r>
    </w:p>
    <w:p>
      <w:pPr>
        <w:pStyle w:val="Normal"/>
        <w:rPr>
          <w:sz w:val="21"/>
          <w:szCs w:val="21"/>
        </w:rPr>
      </w:pPr>
      <w:r>
        <w:rPr>
          <w:rFonts w:cs="Arial" w:ascii="Arial" w:hAnsi="Arial"/>
          <w:b/>
          <w:bCs/>
          <w:color w:val="000000"/>
          <w:sz w:val="21"/>
          <w:szCs w:val="21"/>
        </w:rPr>
        <w:t xml:space="preserve">Gospel: </w:t>
      </w:r>
      <w:r>
        <w:rPr>
          <w:rFonts w:cs="Arial" w:ascii="Arial" w:hAnsi="Arial"/>
          <w:b w:val="false"/>
          <w:bCs w:val="false"/>
          <w:sz w:val="21"/>
          <w:szCs w:val="21"/>
        </w:rPr>
        <w:t xml:space="preserve"> Matthew 18:15-20</w:t>
      </w:r>
    </w:p>
    <w:p>
      <w:pPr>
        <w:pStyle w:val="Normal"/>
        <w:spacing w:lineRule="auto" w:line="240" w:before="0" w:after="0"/>
        <w:rPr>
          <w:rFonts w:ascii="Arial" w:hAnsi="Arial"/>
          <w:b w:val="false"/>
          <w:bCs w:val="false"/>
          <w:sz w:val="21"/>
          <w:szCs w:val="21"/>
        </w:rPr>
      </w:pPr>
      <w:r>
        <w:rPr>
          <w:rFonts w:ascii="Arial" w:hAnsi="Arial"/>
          <w:b w:val="false"/>
          <w:bCs w:val="false"/>
          <w:sz w:val="21"/>
          <w:szCs w:val="21"/>
        </w:rPr>
        <w:t>Jesus provides a model for the forgiveness of sinners as part of the life of a functioning church community, and an assurance that he will be present when two or three people gather together.</w:t>
      </w:r>
    </w:p>
    <w:p>
      <w:pPr>
        <w:pStyle w:val="Normal"/>
        <w:spacing w:lineRule="auto" w:line="240" w:before="0" w:after="0"/>
        <w:rPr>
          <w:rFonts w:ascii="Arial" w:hAnsi="Arial"/>
          <w:b w:val="false"/>
          <w:bCs w:val="false"/>
          <w:sz w:val="21"/>
          <w:szCs w:val="21"/>
        </w:rPr>
      </w:pPr>
      <w:r>
        <w:rPr>
          <w:rFonts w:ascii="Arial" w:hAnsi="Arial"/>
          <w:b w:val="false"/>
          <w:bCs w:val="false"/>
          <w:sz w:val="21"/>
          <w:szCs w:val="21"/>
        </w:rPr>
      </w:r>
    </w:p>
    <w:p>
      <w:pPr>
        <w:pStyle w:val="Normal"/>
        <w:spacing w:lineRule="auto" w:line="240" w:before="0" w:after="0"/>
        <w:rPr>
          <w:rFonts w:ascii="Arial" w:hAnsi="Arial"/>
          <w:b w:val="false"/>
          <w:bCs w:val="false"/>
          <w:sz w:val="21"/>
          <w:szCs w:val="21"/>
        </w:rPr>
      </w:pPr>
      <w:r>
        <w:rPr>
          <w:rFonts w:ascii="Arial" w:hAnsi="Arial"/>
          <w:b w:val="false"/>
          <w:bCs w:val="false"/>
          <w:sz w:val="21"/>
          <w:szCs w:val="21"/>
        </w:rPr>
      </w:r>
    </w:p>
    <w:p>
      <w:pPr>
        <w:pStyle w:val="Normal"/>
        <w:rPr>
          <w:sz w:val="21"/>
          <w:szCs w:val="21"/>
        </w:rPr>
      </w:pPr>
      <w:r>
        <w:rPr>
          <w:rFonts w:ascii="Arial" w:hAnsi="Arial"/>
          <w:b/>
          <w:bCs/>
          <w:sz w:val="21"/>
          <w:szCs w:val="21"/>
        </w:rPr>
        <w:t>Preacher:  Rev. Dr. Keith Musson</w:t>
      </w:r>
    </w:p>
    <w:p>
      <w:pPr>
        <w:pStyle w:val="Normal"/>
        <w:rPr>
          <w:rFonts w:ascii="Arial" w:hAnsi="Arial"/>
          <w:sz w:val="21"/>
          <w:szCs w:val="21"/>
        </w:rPr>
      </w:pPr>
      <w:r>
        <w:rPr>
          <w:rFonts w:ascii="Arial" w:hAnsi="Arial"/>
          <w:sz w:val="21"/>
          <w:szCs w:val="21"/>
        </w:rPr>
      </w:r>
    </w:p>
    <w:p>
      <w:pPr>
        <w:pStyle w:val="Normal"/>
        <w:rPr>
          <w:rFonts w:ascii="Arial" w:hAnsi="Arial"/>
          <w:sz w:val="21"/>
          <w:szCs w:val="21"/>
        </w:rPr>
      </w:pPr>
      <w:r>
        <w:rPr>
          <w:rFonts w:ascii="Arial" w:hAnsi="Arial"/>
          <w:sz w:val="21"/>
          <w:szCs w:val="21"/>
        </w:rPr>
      </w:r>
    </w:p>
    <w:p>
      <w:pPr>
        <w:pStyle w:val="Normal"/>
        <w:rPr>
          <w:sz w:val="21"/>
          <w:szCs w:val="21"/>
        </w:rPr>
      </w:pPr>
      <w:r>
        <w:rPr>
          <w:rFonts w:ascii="Arial" w:hAnsi="Arial"/>
          <w:b/>
          <w:bCs/>
          <w:sz w:val="21"/>
          <w:szCs w:val="21"/>
        </w:rPr>
        <w:t>For your prayers</w:t>
      </w:r>
      <w:r>
        <w:rPr>
          <w:rFonts w:ascii="Arial" w:hAnsi="Arial"/>
          <w:sz w:val="21"/>
          <w:szCs w:val="21"/>
        </w:rPr>
        <w:t>: For the leaders of the nations that they may seek after ways of peace.</w:t>
      </w:r>
    </w:p>
    <w:p>
      <w:pPr>
        <w:pStyle w:val="Normal"/>
        <w:rPr>
          <w:rFonts w:ascii="Arial" w:hAnsi="Arial"/>
          <w:sz w:val="21"/>
          <w:szCs w:val="21"/>
        </w:rPr>
      </w:pPr>
      <w:r>
        <w:rPr>
          <w:rFonts w:ascii="Arial" w:hAnsi="Arial"/>
          <w:sz w:val="21"/>
          <w:szCs w:val="21"/>
        </w:rPr>
      </w:r>
    </w:p>
    <w:p>
      <w:pPr>
        <w:pStyle w:val="Normal"/>
        <w:rPr>
          <w:sz w:val="21"/>
          <w:szCs w:val="21"/>
        </w:rPr>
      </w:pPr>
      <w:r>
        <w:rPr>
          <w:rFonts w:ascii="Arial" w:hAnsi="Arial"/>
          <w:sz w:val="21"/>
          <w:szCs w:val="21"/>
        </w:rPr>
        <w:t xml:space="preserve">For the people of Iran and other nations in the Middle East and of Sudan. </w:t>
      </w:r>
    </w:p>
    <w:p>
      <w:pPr>
        <w:pStyle w:val="Normal"/>
        <w:rPr>
          <w:rFonts w:ascii="Arial" w:hAnsi="Arial"/>
          <w:sz w:val="21"/>
          <w:szCs w:val="21"/>
        </w:rPr>
      </w:pPr>
      <w:r>
        <w:rPr>
          <w:rFonts w:ascii="Arial" w:hAnsi="Arial"/>
          <w:sz w:val="21"/>
          <w:szCs w:val="21"/>
        </w:rPr>
      </w:r>
    </w:p>
    <w:p>
      <w:pPr>
        <w:pStyle w:val="Normal"/>
        <w:rPr>
          <w:sz w:val="21"/>
          <w:szCs w:val="21"/>
        </w:rPr>
      </w:pPr>
      <w:r>
        <w:rPr>
          <w:rFonts w:eastAsia="Arial" w:ascii="Arial" w:hAnsi="Arial"/>
          <w:b w:val="false"/>
          <w:i w:val="false"/>
          <w:caps w:val="false"/>
          <w:smallCaps w:val="false"/>
          <w:color w:val="222222"/>
          <w:spacing w:val="0"/>
          <w:sz w:val="21"/>
          <w:szCs w:val="21"/>
        </w:rPr>
        <w:t>The victims of the earth quakes in Venezuela, Colombia, Indonesia and flooding in Nepal.</w:t>
      </w:r>
      <w:r>
        <w:rPr>
          <w:rFonts w:ascii="Arial" w:hAnsi="Arial"/>
          <w:sz w:val="21"/>
          <w:szCs w:val="21"/>
        </w:rPr>
        <w:br/>
      </w:r>
    </w:p>
    <w:p>
      <w:pPr>
        <w:pStyle w:val="Normal"/>
        <w:rPr>
          <w:sz w:val="21"/>
          <w:szCs w:val="21"/>
        </w:rPr>
      </w:pPr>
      <w:r>
        <w:rPr>
          <w:rFonts w:eastAsia="Arial" w:ascii="Arial" w:hAnsi="Arial"/>
          <w:b w:val="false"/>
          <w:i w:val="false"/>
          <w:caps w:val="false"/>
          <w:smallCaps w:val="false"/>
          <w:color w:val="222222"/>
          <w:spacing w:val="0"/>
          <w:sz w:val="21"/>
          <w:szCs w:val="21"/>
        </w:rPr>
        <w:t>Our young people who have returned to school</w:t>
      </w:r>
    </w:p>
    <w:p>
      <w:pPr>
        <w:pStyle w:val="Normal"/>
        <w:rPr>
          <w:sz w:val="21"/>
          <w:szCs w:val="21"/>
        </w:rPr>
      </w:pPr>
      <w:r>
        <w:rPr>
          <w:rFonts w:eastAsia="Arial" w:ascii="Arial" w:hAnsi="Arial"/>
          <w:b w:val="false"/>
          <w:i w:val="false"/>
          <w:caps w:val="false"/>
          <w:smallCaps w:val="false"/>
          <w:color w:val="auto"/>
          <w:spacing w:val="0"/>
          <w:sz w:val="21"/>
          <w:szCs w:val="21"/>
        </w:rPr>
        <w:t>this week.</w:t>
      </w:r>
    </w:p>
    <w:p>
      <w:pPr>
        <w:pStyle w:val="Normal"/>
        <w:rPr>
          <w:rFonts w:ascii="Arial" w:hAnsi="Arial"/>
          <w:sz w:val="21"/>
          <w:szCs w:val="21"/>
        </w:rPr>
      </w:pPr>
      <w:r>
        <w:rPr>
          <w:rFonts w:ascii="Arial" w:hAnsi="Arial"/>
          <w:sz w:val="21"/>
          <w:szCs w:val="21"/>
        </w:rPr>
      </w:r>
    </w:p>
    <w:p>
      <w:pPr>
        <w:pStyle w:val="Normal"/>
        <w:rPr>
          <w:sz w:val="21"/>
          <w:szCs w:val="21"/>
        </w:rPr>
      </w:pPr>
      <w:r>
        <w:rPr>
          <w:rFonts w:ascii="Arial" w:hAnsi="Arial"/>
          <w:sz w:val="21"/>
          <w:szCs w:val="21"/>
        </w:rPr>
        <w:t xml:space="preserve">The Church Wardens, PCC, clergy and lay worship teams as they lead us. </w:t>
      </w:r>
    </w:p>
    <w:p>
      <w:pPr>
        <w:pStyle w:val="Normal"/>
        <w:rPr>
          <w:sz w:val="21"/>
          <w:szCs w:val="21"/>
        </w:rPr>
      </w:pPr>
      <w:r>
        <w:rPr>
          <w:rFonts w:ascii="Arial" w:hAnsi="Arial"/>
          <w:sz w:val="21"/>
          <w:szCs w:val="21"/>
        </w:rPr>
        <w:t xml:space="preserve"> </w:t>
      </w:r>
    </w:p>
    <w:p>
      <w:pPr>
        <w:pStyle w:val="Normal"/>
        <w:rPr>
          <w:sz w:val="21"/>
          <w:szCs w:val="21"/>
        </w:rPr>
      </w:pPr>
      <w:r>
        <w:rPr>
          <w:rFonts w:ascii="Arial" w:hAnsi="Arial"/>
          <w:sz w:val="21"/>
          <w:szCs w:val="21"/>
        </w:rPr>
        <w:t>For all those working in the caring professions and for those in their charge.</w:t>
      </w:r>
    </w:p>
    <w:p>
      <w:pPr>
        <w:pStyle w:val="Normal"/>
        <w:rPr>
          <w:rFonts w:ascii="Arial" w:hAnsi="Arial"/>
          <w:sz w:val="21"/>
          <w:szCs w:val="21"/>
        </w:rPr>
      </w:pPr>
      <w:r>
        <w:rPr>
          <w:rFonts w:ascii="Arial" w:hAnsi="Arial"/>
          <w:sz w:val="21"/>
          <w:szCs w:val="21"/>
        </w:rPr>
      </w:r>
    </w:p>
    <w:p>
      <w:pPr>
        <w:pStyle w:val="Normal"/>
        <w:rPr>
          <w:sz w:val="21"/>
          <w:szCs w:val="21"/>
        </w:rPr>
      </w:pPr>
      <w:r>
        <w:rPr>
          <w:rFonts w:ascii="Arial" w:hAnsi="Arial"/>
          <w:sz w:val="21"/>
          <w:szCs w:val="21"/>
        </w:rPr>
        <w:t>The families and friends of Anne Roberts, Peter Davies, Zoe Gillings, Jean Trobridge, Hugh Hughes-LLoyd and everyone who has recently been bereaved.</w:t>
      </w:r>
    </w:p>
    <w:p>
      <w:pPr>
        <w:pStyle w:val="Normal"/>
        <w:rPr>
          <w:rFonts w:ascii="Arial" w:hAnsi="Arial"/>
          <w:sz w:val="21"/>
          <w:szCs w:val="21"/>
        </w:rPr>
      </w:pPr>
      <w:r>
        <w:rPr>
          <w:rFonts w:ascii="Arial" w:hAnsi="Arial"/>
          <w:sz w:val="21"/>
          <w:szCs w:val="21"/>
        </w:rPr>
      </w:r>
    </w:p>
    <w:p>
      <w:pPr>
        <w:pStyle w:val="Normal"/>
        <w:rPr>
          <w:rFonts w:ascii="Arial" w:hAnsi="Arial"/>
          <w:sz w:val="21"/>
          <w:szCs w:val="21"/>
        </w:rPr>
      </w:pPr>
      <w:r>
        <w:rPr>
          <w:rFonts w:ascii="Arial" w:hAnsi="Arial"/>
          <w:sz w:val="21"/>
          <w:szCs w:val="21"/>
        </w:rPr>
      </w:r>
    </w:p>
    <w:p>
      <w:pPr>
        <w:pStyle w:val="Normal"/>
        <w:rPr>
          <w:sz w:val="21"/>
          <w:szCs w:val="21"/>
        </w:rPr>
      </w:pPr>
      <w:r>
        <w:rPr>
          <w:rFonts w:ascii="Arial" w:hAnsi="Arial"/>
          <w:b/>
          <w:bCs/>
          <w:sz w:val="21"/>
          <w:szCs w:val="21"/>
        </w:rPr>
        <w:t>Offertory Hymn:  490</w:t>
      </w:r>
    </w:p>
    <w:p>
      <w:pPr>
        <w:pStyle w:val="Normal"/>
        <w:rPr>
          <w:rFonts w:ascii="Arial" w:hAnsi="Arial"/>
          <w:sz w:val="21"/>
          <w:szCs w:val="21"/>
        </w:rPr>
      </w:pPr>
      <w:r>
        <w:rPr>
          <w:rFonts w:ascii="Arial" w:hAnsi="Arial"/>
          <w:sz w:val="21"/>
          <w:szCs w:val="21"/>
        </w:rPr>
      </w:r>
    </w:p>
    <w:p>
      <w:pPr>
        <w:pStyle w:val="Normal"/>
        <w:rPr>
          <w:rFonts w:ascii="Arial" w:hAnsi="Arial"/>
          <w:sz w:val="21"/>
          <w:szCs w:val="21"/>
        </w:rPr>
      </w:pPr>
      <w:r>
        <w:rPr>
          <w:rFonts w:ascii="Arial" w:hAnsi="Arial"/>
          <w:sz w:val="21"/>
          <w:szCs w:val="21"/>
        </w:rPr>
      </w:r>
    </w:p>
    <w:p>
      <w:pPr>
        <w:pStyle w:val="Normal"/>
        <w:rPr>
          <w:rFonts w:ascii="Arial" w:hAnsi="Arial"/>
          <w:sz w:val="21"/>
          <w:szCs w:val="21"/>
        </w:rPr>
      </w:pPr>
      <w:r>
        <w:rPr>
          <w:rFonts w:ascii="Arial" w:hAnsi="Arial"/>
          <w:sz w:val="21"/>
          <w:szCs w:val="21"/>
        </w:rPr>
      </w:r>
    </w:p>
    <w:p>
      <w:pPr>
        <w:pStyle w:val="Normal"/>
        <w:rPr>
          <w:rFonts w:ascii="Arial" w:hAnsi="Arial"/>
          <w:sz w:val="21"/>
          <w:szCs w:val="21"/>
        </w:rPr>
      </w:pPr>
      <w:r>
        <w:rPr>
          <w:rFonts w:ascii="Arial" w:hAnsi="Arial"/>
          <w:sz w:val="21"/>
          <w:szCs w:val="21"/>
        </w:rPr>
      </w:r>
    </w:p>
    <w:p>
      <w:pPr>
        <w:pStyle w:val="Normal"/>
        <w:rPr>
          <w:sz w:val="21"/>
          <w:szCs w:val="21"/>
        </w:rPr>
      </w:pPr>
      <w:r>
        <w:rPr>
          <w:rFonts w:ascii="Arial" w:hAnsi="Arial"/>
          <w:b/>
          <w:bCs/>
          <w:sz w:val="21"/>
          <w:szCs w:val="21"/>
        </w:rPr>
        <w:t>Communion Hymn: 288</w:t>
      </w:r>
    </w:p>
    <w:p>
      <w:pPr>
        <w:pStyle w:val="Normal"/>
        <w:rPr>
          <w:rFonts w:ascii="Arial" w:hAnsi="Arial"/>
          <w:sz w:val="21"/>
          <w:szCs w:val="21"/>
        </w:rPr>
      </w:pPr>
      <w:r>
        <w:rPr>
          <w:rFonts w:ascii="Arial" w:hAnsi="Arial"/>
          <w:sz w:val="21"/>
          <w:szCs w:val="21"/>
        </w:rPr>
      </w:r>
    </w:p>
    <w:p>
      <w:pPr>
        <w:pStyle w:val="Normal"/>
        <w:rPr>
          <w:rFonts w:ascii="Arial" w:hAnsi="Arial"/>
          <w:b/>
          <w:bCs/>
          <w:sz w:val="21"/>
          <w:szCs w:val="21"/>
        </w:rPr>
      </w:pPr>
      <w:r>
        <w:rPr>
          <w:rFonts w:ascii="Arial" w:hAnsi="Arial"/>
          <w:b/>
          <w:bCs/>
          <w:sz w:val="21"/>
          <w:szCs w:val="21"/>
        </w:rPr>
        <w:t xml:space="preserve">Anthem:  </w:t>
      </w:r>
      <w:r>
        <w:rPr>
          <w:rFonts w:ascii="Arial" w:hAnsi="Arial"/>
          <w:b w:val="false"/>
          <w:bCs w:val="false"/>
          <w:sz w:val="21"/>
          <w:szCs w:val="21"/>
        </w:rPr>
        <w:t>I give you a new commandment - Anon</w:t>
      </w:r>
    </w:p>
    <w:p>
      <w:pPr>
        <w:pStyle w:val="Normal"/>
        <w:rPr>
          <w:rFonts w:ascii="Arial" w:hAnsi="Arial"/>
          <w:b/>
          <w:bCs/>
          <w:sz w:val="21"/>
          <w:szCs w:val="21"/>
        </w:rPr>
      </w:pPr>
      <w:r>
        <w:rPr>
          <w:rFonts w:ascii="Arial" w:hAnsi="Arial"/>
          <w:b/>
          <w:bCs/>
          <w:sz w:val="21"/>
          <w:szCs w:val="21"/>
        </w:rPr>
      </w:r>
    </w:p>
    <w:p>
      <w:pPr>
        <w:pStyle w:val="Normal"/>
        <w:rPr>
          <w:rFonts w:eastAsia="Arial"/>
          <w:b/>
          <w:bCs/>
          <w:color w:val="auto"/>
        </w:rPr>
      </w:pPr>
      <w:r>
        <w:rPr>
          <w:rFonts w:eastAsia="Arial" w:cs="Arial" w:ascii="Arial" w:hAnsi="Arial"/>
          <w:b/>
          <w:sz w:val="21"/>
          <w:szCs w:val="21"/>
        </w:rPr>
        <w:t>The Post Communion Prayer:</w:t>
      </w:r>
      <w:r>
        <w:rPr>
          <w:rFonts w:eastAsia="Arial" w:cs="Arial" w:ascii="Arial" w:hAnsi="Arial"/>
          <w:b/>
          <w:bCs/>
          <w:color w:val="auto"/>
          <w:sz w:val="21"/>
          <w:szCs w:val="21"/>
        </w:rPr>
        <w:t xml:space="preserve">  </w:t>
      </w:r>
    </w:p>
    <w:p>
      <w:pPr>
        <w:pStyle w:val="Normal"/>
        <w:jc w:val="left"/>
        <w:rPr>
          <w:rFonts w:ascii="Arial" w:hAnsi="Arial"/>
          <w:sz w:val="21"/>
          <w:szCs w:val="21"/>
        </w:rPr>
      </w:pPr>
      <w:r>
        <w:rPr>
          <w:rFonts w:ascii="Arial" w:hAnsi="Arial"/>
          <w:sz w:val="21"/>
          <w:szCs w:val="21"/>
        </w:rPr>
        <w:t>Lord God, the source of truth and love, keep us faithful to the apostles’ teaching and fellowship, united in prayer and the breaking of bread, and one in joy and simplicity of heart, in Jesus Christ our Lord.</w:t>
      </w:r>
    </w:p>
    <w:p>
      <w:pPr>
        <w:pStyle w:val="Normal"/>
        <w:jc w:val="left"/>
        <w:rPr>
          <w:rFonts w:ascii="Arial" w:hAnsi="Arial"/>
          <w:b w:val="false"/>
          <w:bCs w:val="false"/>
          <w:sz w:val="21"/>
          <w:szCs w:val="21"/>
        </w:rPr>
      </w:pPr>
      <w:r>
        <w:rPr>
          <w:rFonts w:ascii="Arial" w:hAnsi="Arial"/>
          <w:b w:val="false"/>
          <w:bCs w:val="false"/>
          <w:sz w:val="21"/>
          <w:szCs w:val="21"/>
        </w:rPr>
      </w:r>
    </w:p>
    <w:p>
      <w:pPr>
        <w:pStyle w:val="Normal"/>
        <w:widowControl w:val="false"/>
        <w:jc w:val="left"/>
        <w:rPr>
          <w:rFonts w:ascii="Arial" w:hAnsi="Arial"/>
          <w:sz w:val="21"/>
          <w:szCs w:val="21"/>
        </w:rPr>
      </w:pPr>
      <w:r>
        <w:rPr>
          <w:rFonts w:ascii="Arial" w:hAnsi="Arial"/>
          <w:b/>
          <w:bCs/>
          <w:sz w:val="21"/>
          <w:szCs w:val="21"/>
        </w:rPr>
        <w:t xml:space="preserve">Recessional Hymn: </w:t>
      </w:r>
      <w:r>
        <w:rPr>
          <w:rFonts w:ascii="Arial" w:hAnsi="Arial"/>
          <w:b w:val="false"/>
          <w:bCs w:val="false"/>
          <w:sz w:val="21"/>
          <w:szCs w:val="21"/>
        </w:rPr>
        <w:t xml:space="preserve"> </w:t>
      </w:r>
      <w:r>
        <w:rPr>
          <w:rFonts w:ascii="Arial" w:hAnsi="Arial"/>
          <w:b/>
          <w:bCs/>
          <w:sz w:val="21"/>
          <w:szCs w:val="21"/>
        </w:rPr>
        <w:t>265</w:t>
      </w:r>
    </w:p>
    <w:p>
      <w:pPr>
        <w:pStyle w:val="Normal"/>
        <w:widowControl w:val="false"/>
        <w:jc w:val="left"/>
        <w:rPr>
          <w:rFonts w:ascii="Arial" w:hAnsi="Arial"/>
          <w:b/>
          <w:bCs/>
          <w:sz w:val="21"/>
          <w:szCs w:val="21"/>
        </w:rPr>
      </w:pPr>
      <w:r>
        <w:rPr>
          <w:rFonts w:ascii="Arial" w:hAnsi="Arial"/>
          <w:b/>
          <w:bCs/>
          <w:sz w:val="21"/>
          <w:szCs w:val="21"/>
        </w:rPr>
      </w:r>
    </w:p>
    <w:p>
      <w:pPr>
        <w:pStyle w:val="Normal"/>
        <w:widowControl w:val="false"/>
        <w:jc w:val="left"/>
        <w:rPr>
          <w:rFonts w:ascii="Arial" w:hAnsi="Arial"/>
          <w:sz w:val="21"/>
          <w:szCs w:val="21"/>
        </w:rPr>
      </w:pPr>
      <w:r>
        <w:rPr>
          <w:rFonts w:ascii="Arial" w:hAnsi="Arial"/>
          <w:b/>
          <w:bCs/>
          <w:i/>
          <w:iCs/>
          <w:sz w:val="21"/>
          <w:szCs w:val="21"/>
        </w:rPr>
        <w:t>Please join us for Coffee in the Parish Centre after the service today.</w:t>
      </w:r>
    </w:p>
    <w:p>
      <w:pPr>
        <w:pStyle w:val="Normal"/>
        <w:widowControl w:val="false"/>
        <w:jc w:val="left"/>
        <w:rPr>
          <w:rFonts w:ascii="Arial" w:hAnsi="Arial"/>
          <w:sz w:val="21"/>
          <w:szCs w:val="21"/>
        </w:rPr>
      </w:pPr>
      <w:r>
        <w:rPr>
          <w:rFonts w:ascii="Arial" w:hAnsi="Arial"/>
          <w:sz w:val="21"/>
          <w:szCs w:val="21"/>
        </w:rPr>
      </w:r>
    </w:p>
    <w:p>
      <w:pPr>
        <w:pStyle w:val="Normal"/>
        <w:widowControl w:val="false"/>
        <w:rPr>
          <w:rFonts w:ascii="Arial" w:hAnsi="Arial"/>
          <w:sz w:val="21"/>
          <w:szCs w:val="21"/>
        </w:rPr>
      </w:pPr>
      <w:r>
        <w:rPr>
          <w:rFonts w:ascii="Arial" w:hAnsi="Arial"/>
          <w:b/>
          <w:bCs/>
          <w:sz w:val="21"/>
          <w:szCs w:val="21"/>
        </w:rPr>
        <w:t>Evening Prayer</w:t>
      </w:r>
    </w:p>
    <w:p>
      <w:pPr>
        <w:pStyle w:val="Normal"/>
        <w:widowControl w:val="false"/>
        <w:rPr>
          <w:b/>
          <w:bCs/>
        </w:rPr>
      </w:pPr>
      <w:r>
        <w:rPr>
          <w:rFonts w:ascii="Arial" w:hAnsi="Arial"/>
          <w:b/>
          <w:bCs/>
          <w:sz w:val="21"/>
          <w:szCs w:val="21"/>
        </w:rPr>
        <w:t>Jenifer Chippett Williams</w:t>
      </w:r>
    </w:p>
    <w:p>
      <w:pPr>
        <w:pStyle w:val="Normal"/>
        <w:widowControl w:val="false"/>
        <w:rPr>
          <w:b/>
          <w:bCs/>
        </w:rPr>
      </w:pPr>
      <w:r>
        <w:rPr>
          <w:rFonts w:ascii="Arial" w:hAnsi="Arial"/>
          <w:b/>
          <w:bCs/>
          <w:sz w:val="21"/>
          <w:szCs w:val="21"/>
        </w:rPr>
        <w:t>Commissioned Lay Minister</w:t>
      </w:r>
    </w:p>
    <w:p>
      <w:pPr>
        <w:pStyle w:val="Normal"/>
        <w:widowControl w:val="false"/>
        <w:rPr>
          <w:rFonts w:ascii="Arial" w:hAnsi="Arial"/>
          <w:sz w:val="21"/>
          <w:szCs w:val="21"/>
        </w:rPr>
      </w:pPr>
      <w:r>
        <w:rPr>
          <w:rFonts w:ascii="Arial" w:hAnsi="Arial"/>
          <w:sz w:val="21"/>
          <w:szCs w:val="21"/>
        </w:rPr>
      </w:r>
    </w:p>
    <w:p>
      <w:pPr>
        <w:pStyle w:val="Normal"/>
        <w:widowControl w:val="false"/>
        <w:jc w:val="left"/>
        <w:rPr>
          <w:rFonts w:ascii="Arial" w:hAnsi="Arial"/>
          <w:sz w:val="21"/>
          <w:szCs w:val="21"/>
        </w:rPr>
      </w:pPr>
      <w:r>
        <w:rPr>
          <w:rFonts w:ascii="Arial" w:hAnsi="Arial"/>
          <w:b/>
          <w:bCs/>
          <w:sz w:val="21"/>
          <w:szCs w:val="21"/>
        </w:rPr>
        <w:t>SUNDAY 13th September</w:t>
      </w:r>
      <w:r>
        <w:rPr>
          <w:rFonts w:ascii="Arial" w:hAnsi="Arial"/>
          <w:b/>
          <w:bCs/>
          <w:i/>
          <w:iCs/>
          <w:sz w:val="21"/>
          <w:szCs w:val="21"/>
        </w:rPr>
        <w:t xml:space="preserve"> (Fifteenth Sunday after Trinity)</w:t>
      </w:r>
    </w:p>
    <w:p>
      <w:pPr>
        <w:pStyle w:val="Normal"/>
        <w:widowControl w:val="false"/>
        <w:rPr>
          <w:rFonts w:ascii="Arial" w:hAnsi="Arial"/>
          <w:sz w:val="21"/>
          <w:szCs w:val="21"/>
        </w:rPr>
      </w:pPr>
      <w:r>
        <w:rPr>
          <w:rFonts w:ascii="Arial" w:hAnsi="Arial"/>
          <w:b/>
          <w:bCs/>
          <w:sz w:val="21"/>
          <w:szCs w:val="21"/>
        </w:rPr>
        <w:t>09.30  Holy Communion at Christ Church Rhydycroesau</w:t>
      </w:r>
    </w:p>
    <w:p>
      <w:pPr>
        <w:pStyle w:val="Normal"/>
        <w:widowControl w:val="false"/>
        <w:jc w:val="left"/>
        <w:rPr/>
      </w:pPr>
      <w:r>
        <w:rPr>
          <w:rFonts w:ascii="Arial" w:hAnsi="Arial"/>
          <w:b/>
          <w:bCs/>
          <w:sz w:val="21"/>
          <w:szCs w:val="21"/>
        </w:rPr>
        <w:t>President:  Fr. Phil Hughes</w:t>
      </w:r>
    </w:p>
    <w:p>
      <w:pPr>
        <w:pStyle w:val="Normal"/>
        <w:widowControl w:val="false"/>
        <w:jc w:val="left"/>
        <w:rPr>
          <w:rFonts w:ascii="Arial" w:hAnsi="Arial"/>
          <w:sz w:val="21"/>
          <w:szCs w:val="21"/>
        </w:rPr>
      </w:pPr>
      <w:r>
        <w:rPr>
          <w:rFonts w:ascii="Arial" w:hAnsi="Arial"/>
          <w:sz w:val="21"/>
          <w:szCs w:val="21"/>
        </w:rPr>
      </w:r>
    </w:p>
    <w:p>
      <w:pPr>
        <w:pStyle w:val="Normal"/>
        <w:widowControl w:val="false"/>
        <w:jc w:val="left"/>
        <w:rPr>
          <w:rFonts w:ascii="Arial" w:hAnsi="Arial"/>
          <w:sz w:val="21"/>
          <w:szCs w:val="21"/>
        </w:rPr>
      </w:pPr>
      <w:r>
        <w:rPr>
          <w:rFonts w:ascii="Arial" w:hAnsi="Arial"/>
          <w:b/>
          <w:bCs/>
          <w:i w:val="false"/>
          <w:iCs w:val="false"/>
          <w:sz w:val="21"/>
          <w:szCs w:val="21"/>
        </w:rPr>
        <w:t xml:space="preserve">10.30 Parish Eucharist </w:t>
      </w:r>
    </w:p>
    <w:p>
      <w:pPr>
        <w:pStyle w:val="Normal"/>
        <w:widowControl w:val="false"/>
        <w:rPr>
          <w:rFonts w:ascii="Arial" w:hAnsi="Arial"/>
          <w:sz w:val="21"/>
          <w:szCs w:val="21"/>
        </w:rPr>
      </w:pPr>
      <w:r>
        <w:rPr>
          <w:rFonts w:ascii="Arial" w:hAnsi="Arial"/>
          <w:b/>
          <w:bCs/>
          <w:sz w:val="21"/>
          <w:szCs w:val="21"/>
        </w:rPr>
        <w:t>President:  Rev. Dr. Keith Musson</w:t>
      </w:r>
    </w:p>
    <w:p>
      <w:pPr>
        <w:pStyle w:val="Normal"/>
        <w:widowControl w:val="false"/>
        <w:rPr>
          <w:rFonts w:ascii="Arial" w:hAnsi="Arial"/>
          <w:sz w:val="21"/>
          <w:szCs w:val="21"/>
        </w:rPr>
      </w:pPr>
      <w:r>
        <w:rPr>
          <w:rFonts w:ascii="Arial" w:hAnsi="Arial"/>
          <w:b/>
          <w:bCs/>
          <w:sz w:val="21"/>
          <w:szCs w:val="21"/>
        </w:rPr>
        <w:t>Preacher: Fr. Phil Hughes</w:t>
      </w:r>
    </w:p>
    <w:p>
      <w:pPr>
        <w:pStyle w:val="Normal"/>
        <w:widowControl w:val="false"/>
        <w:rPr>
          <w:rFonts w:ascii="Arial" w:hAnsi="Arial"/>
          <w:sz w:val="21"/>
          <w:szCs w:val="21"/>
        </w:rPr>
      </w:pPr>
      <w:r>
        <w:rPr>
          <w:rFonts w:ascii="Arial" w:hAnsi="Arial"/>
          <w:b/>
          <w:bCs/>
          <w:sz w:val="21"/>
          <w:szCs w:val="21"/>
        </w:rPr>
        <w:t xml:space="preserve">Setting: </w:t>
      </w:r>
      <w:r>
        <w:rPr>
          <w:rFonts w:ascii="Arial" w:hAnsi="Arial"/>
          <w:b w:val="false"/>
          <w:bCs w:val="false"/>
          <w:sz w:val="21"/>
          <w:szCs w:val="21"/>
        </w:rPr>
        <w:t>Archer - St. Albans setting</w:t>
      </w:r>
    </w:p>
    <w:p>
      <w:pPr>
        <w:pStyle w:val="Normal"/>
        <w:widowControl w:val="false"/>
        <w:rPr>
          <w:rFonts w:ascii="Arial" w:hAnsi="Arial"/>
          <w:b/>
          <w:bCs/>
          <w:sz w:val="21"/>
          <w:szCs w:val="21"/>
        </w:rPr>
      </w:pPr>
      <w:r>
        <w:rPr>
          <w:rFonts w:ascii="Arial" w:hAnsi="Arial"/>
          <w:b/>
          <w:bCs/>
          <w:sz w:val="21"/>
          <w:szCs w:val="21"/>
        </w:rPr>
        <w:t xml:space="preserve">Anthem: </w:t>
      </w:r>
      <w:r>
        <w:rPr>
          <w:rFonts w:ascii="Arial" w:hAnsi="Arial"/>
          <w:b w:val="false"/>
          <w:bCs w:val="false"/>
          <w:sz w:val="21"/>
          <w:szCs w:val="21"/>
        </w:rPr>
        <w:t>Forgive our sins as we forgive -        Trad arr. Baldwin</w:t>
      </w:r>
    </w:p>
    <w:p>
      <w:pPr>
        <w:pStyle w:val="Normal"/>
        <w:widowControl w:val="false"/>
        <w:rPr>
          <w:rFonts w:ascii="Arial" w:hAnsi="Arial"/>
          <w:b/>
          <w:bCs/>
          <w:sz w:val="21"/>
          <w:szCs w:val="21"/>
        </w:rPr>
      </w:pPr>
      <w:r>
        <w:rPr>
          <w:rFonts w:ascii="Arial" w:hAnsi="Arial"/>
          <w:b/>
          <w:bCs/>
          <w:sz w:val="21"/>
          <w:szCs w:val="21"/>
        </w:rPr>
      </w:r>
    </w:p>
    <w:p>
      <w:pPr>
        <w:pStyle w:val="Normal"/>
        <w:widowControl w:val="false"/>
        <w:rPr>
          <w:rFonts w:ascii="Arial" w:hAnsi="Arial"/>
          <w:b/>
          <w:bCs/>
          <w:sz w:val="21"/>
          <w:szCs w:val="21"/>
        </w:rPr>
      </w:pPr>
      <w:r>
        <w:rPr>
          <w:rFonts w:ascii="Arial" w:hAnsi="Arial"/>
          <w:b/>
          <w:bCs/>
          <w:sz w:val="21"/>
          <w:szCs w:val="21"/>
        </w:rPr>
        <w:t>6.00 p.m.  Evening Prayer</w:t>
      </w:r>
    </w:p>
    <w:p>
      <w:pPr>
        <w:pStyle w:val="Normal"/>
        <w:widowControl w:val="false"/>
        <w:rPr>
          <w:rFonts w:ascii="Arial" w:hAnsi="Arial"/>
          <w:sz w:val="21"/>
          <w:szCs w:val="21"/>
        </w:rPr>
      </w:pPr>
      <w:r>
        <w:rPr>
          <w:rFonts w:ascii="Arial" w:hAnsi="Arial"/>
          <w:sz w:val="21"/>
          <w:szCs w:val="21"/>
        </w:rPr>
        <w:t>Jenifer Chippett Williams</w:t>
      </w:r>
    </w:p>
    <w:p>
      <w:pPr>
        <w:pStyle w:val="Normal"/>
        <w:widowControl w:val="false"/>
        <w:rPr>
          <w:b w:val="false"/>
          <w:bCs w:val="false"/>
        </w:rPr>
      </w:pPr>
      <w:r>
        <w:rPr>
          <w:rFonts w:ascii="Arial" w:hAnsi="Arial"/>
          <w:b w:val="false"/>
          <w:bCs w:val="false"/>
          <w:sz w:val="21"/>
          <w:szCs w:val="21"/>
        </w:rPr>
        <w:t>Commissioned Lay Minister</w:t>
      </w:r>
    </w:p>
    <w:p>
      <w:pPr>
        <w:pStyle w:val="Normal"/>
        <w:widowControl w:val="false"/>
        <w:jc w:val="left"/>
        <w:rPr>
          <w:rFonts w:ascii="Arial" w:hAnsi="Arial"/>
          <w:b/>
          <w:bCs/>
        </w:rPr>
      </w:pPr>
      <w:r>
        <w:rPr>
          <w:rFonts w:ascii="Arial" w:hAnsi="Arial"/>
          <w:b/>
          <w:bCs/>
        </w:rPr>
      </w:r>
    </w:p>
    <w:p>
      <w:pPr>
        <w:pStyle w:val="Normal"/>
        <w:widowControl w:val="false"/>
        <w:jc w:val="left"/>
        <w:rPr>
          <w:rFonts w:ascii="Arial" w:hAnsi="Arial"/>
          <w:sz w:val="21"/>
          <w:szCs w:val="21"/>
        </w:rPr>
      </w:pPr>
      <w:r>
        <w:rPr>
          <w:rFonts w:ascii="Arial" w:hAnsi="Arial"/>
          <w:sz w:val="21"/>
          <w:szCs w:val="21"/>
        </w:rPr>
      </w:r>
    </w:p>
    <w:p>
      <w:pPr>
        <w:pStyle w:val="BodyText"/>
        <w:spacing w:before="0" w:after="140"/>
        <w:jc w:val="left"/>
        <w:rPr>
          <w:rFonts w:ascii="Arial" w:hAnsi="Arial" w:cs="Arial"/>
          <w:b w:val="false"/>
          <w:i w:val="false"/>
          <w:caps w:val="false"/>
          <w:smallCaps w:val="false"/>
          <w:color w:val="000000"/>
          <w:spacing w:val="0"/>
          <w:sz w:val="21"/>
          <w:szCs w:val="21"/>
        </w:rPr>
      </w:pPr>
      <w:r>
        <w:rPr>
          <w:rFonts w:cs="Arial" w:ascii="Arial" w:hAnsi="Arial"/>
          <w:b w:val="false"/>
          <w:i w:val="false"/>
          <w:caps w:val="false"/>
          <w:smallCaps w:val="false"/>
          <w:color w:val="000000"/>
          <w:spacing w:val="0"/>
          <w:sz w:val="21"/>
          <w:szCs w:val="21"/>
        </w:rPr>
      </w:r>
    </w:p>
    <w:sectPr>
      <w:headerReference w:type="even" r:id="rId6"/>
      <w:headerReference w:type="default" r:id="rId7"/>
      <w:headerReference w:type="first" r:id="rId8"/>
      <w:footerReference w:type="even" r:id="rId9"/>
      <w:footerReference w:type="default" r:id="rId10"/>
      <w:footerReference w:type="first" r:id="rId11"/>
      <w:type w:val="continuous"/>
      <w:pgSz w:orient="landscape" w:w="16838" w:h="11906"/>
      <w:pgMar w:left="578" w:right="737" w:gutter="0" w:header="346" w:top="431" w:footer="289" w:bottom="431"/>
      <w:cols w:num="3" w:space="720" w:equalWidth="true" w:sep="false"/>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w:charset w:val="00"/>
    <w:family w:val="swiss"/>
    <w:pitch w:val="variable"/>
  </w:font>
  <w:font w:name="Aptos Display">
    <w:charset w:val="00"/>
    <w:family w:val="swiss"/>
    <w:pitch w:val="variable"/>
  </w:font>
  <w:font w:name="Calibri">
    <w:charset w:val="00"/>
    <w:family w:val="swiss"/>
    <w:pitch w:val="variable"/>
  </w:font>
  <w:font w:name="Tahoma">
    <w:charset w:val="00"/>
    <w:family w:val="swiss"/>
    <w:pitch w:val="variable"/>
  </w:font>
  <w:font w:name="OpenSymbol">
    <w:altName w:val="Arial Unicode MS"/>
    <w:charset w:val="02"/>
    <w:family w:val="swiss"/>
    <w:pitch w:val="variable"/>
  </w:font>
  <w:font w:name="Liberation Sans">
    <w:altName w:val="Arial"/>
    <w:charset w:val="00"/>
    <w:family w:val="swiss"/>
    <w:pitch w:val="variable"/>
  </w:font>
  <w:font w:name="Helvetica">
    <w:altName w:val="Arial"/>
    <w:charset w:val="00"/>
    <w:family w:val="swiss"/>
    <w:pitch w:val="variable"/>
  </w:font>
  <w:font w:name="Liberation Serif">
    <w:altName w:val="Times New Roman"/>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before="0" w:after="140"/>
      <w:jc w:val="left"/>
      <w:rPr>
        <w:rFonts w:ascii="Arial" w:hAnsi="Arial" w:cs="Arial"/>
        <w:b w:val="false"/>
        <w:bCs/>
        <w:i w:val="false"/>
        <w:caps w:val="false"/>
        <w:smallCaps w:val="false"/>
        <w:color w:val="1155CC"/>
        <w:spacing w:val="0"/>
        <w:sz w:val="36"/>
        <w:szCs w:val="21"/>
      </w:rPr>
    </w:pPr>
    <w:r>
      <w:rPr>
        <w:rFonts w:cs="Arial" w:ascii="Arial" w:hAnsi="Arial"/>
        <w:b w:val="false"/>
        <w:bCs/>
        <w:i w:val="false"/>
        <w:caps w:val="false"/>
        <w:smallCaps w:val="false"/>
        <w:color w:val="1155CC"/>
        <w:spacing w:val="0"/>
        <w:sz w:val="36"/>
        <w:szCs w:val="21"/>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before="0" w:after="140"/>
      <w:jc w:val="left"/>
      <w:rPr>
        <w:rFonts w:ascii="Arial" w:hAnsi="Arial" w:cs="Arial"/>
        <w:b w:val="false"/>
        <w:bCs/>
        <w:i w:val="false"/>
        <w:caps w:val="false"/>
        <w:smallCaps w:val="false"/>
        <w:color w:val="1155CC"/>
        <w:spacing w:val="0"/>
        <w:sz w:val="36"/>
        <w:szCs w:val="21"/>
      </w:rPr>
    </w:pPr>
    <w:r>
      <w:rPr>
        <w:rFonts w:cs="Arial" w:ascii="Arial" w:hAnsi="Arial"/>
        <w:b w:val="false"/>
        <w:bCs/>
        <w:i w:val="false"/>
        <w:caps w:val="false"/>
        <w:smallCaps w:val="false"/>
        <w:color w:val="1155CC"/>
        <w:spacing w:val="0"/>
        <w:sz w:val="36"/>
        <w:szCs w:val="21"/>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val="false"/>
      <w:tabs>
        <w:tab w:val="clear" w:pos="720"/>
        <w:tab w:val="center" w:pos="2505" w:leader="none"/>
        <w:tab w:val="right" w:pos="5011"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color w:val="auto"/>
        <w:sz w:val="21"/>
        <w:szCs w:val="21"/>
      </w:rPr>
    </w:pPr>
    <w:r>
      <w:rPr>
        <w:rFonts w:ascii="Arial" w:hAnsi="Arial"/>
        <w:color w:val="auto"/>
        <w:sz w:val="21"/>
        <w:szCs w:val="21"/>
      </w:rPr>
    </w:r>
  </w:p>
  <w:p>
    <w:pPr>
      <w:pStyle w:val="Normal"/>
      <w:widowControl w:val="false"/>
      <w:tabs>
        <w:tab w:val="clear" w:pos="720"/>
        <w:tab w:val="center" w:pos="2505" w:leader="none"/>
        <w:tab w:val="right" w:pos="5011"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color w:val="auto"/>
        <w:sz w:val="21"/>
        <w:szCs w:val="21"/>
      </w:rPr>
    </w:pPr>
    <w:r>
      <w:rPr>
        <w:rFonts w:ascii="Arial" w:hAnsi="Arial"/>
        <w:color w:val="auto"/>
        <w:sz w:val="21"/>
        <w:szCs w:val="21"/>
      </w:rPr>
    </w:r>
  </w:p>
  <w:p>
    <w:pPr>
      <w:pStyle w:val="Normal"/>
      <w:widowControl w:val="false"/>
      <w:tabs>
        <w:tab w:val="clear" w:pos="720"/>
        <w:tab w:val="center" w:pos="2505" w:leader="none"/>
        <w:tab w:val="right" w:pos="5011"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color w:val="auto"/>
        <w:sz w:val="20"/>
      </w:rPr>
    </w:pPr>
    <w:r>
      <w:rPr>
        <w:color w:val="auto"/>
        <w:sz w:val="20"/>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val="false"/>
      <w:tabs>
        <w:tab w:val="clear" w:pos="720"/>
        <w:tab w:val="center" w:pos="2505" w:leader="none"/>
        <w:tab w:val="right" w:pos="5011"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color w:val="auto"/>
        <w:sz w:val="21"/>
        <w:szCs w:val="21"/>
      </w:rPr>
    </w:pPr>
    <w:r>
      <w:rPr>
        <w:rFonts w:ascii="Arial" w:hAnsi="Arial"/>
        <w:color w:val="auto"/>
        <w:sz w:val="21"/>
        <w:szCs w:val="21"/>
      </w:rPr>
    </w:r>
  </w:p>
  <w:p>
    <w:pPr>
      <w:pStyle w:val="Normal"/>
      <w:widowControl w:val="false"/>
      <w:tabs>
        <w:tab w:val="clear" w:pos="720"/>
        <w:tab w:val="center" w:pos="2505" w:leader="none"/>
        <w:tab w:val="right" w:pos="5011"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color w:val="auto"/>
        <w:sz w:val="21"/>
        <w:szCs w:val="21"/>
      </w:rPr>
    </w:pPr>
    <w:r>
      <w:rPr>
        <w:rFonts w:ascii="Arial" w:hAnsi="Arial"/>
        <w:color w:val="auto"/>
        <w:sz w:val="21"/>
        <w:szCs w:val="21"/>
      </w:rPr>
    </w:r>
  </w:p>
  <w:p>
    <w:pPr>
      <w:pStyle w:val="Normal"/>
      <w:widowControl w:val="false"/>
      <w:tabs>
        <w:tab w:val="clear" w:pos="720"/>
        <w:tab w:val="center" w:pos="2505" w:leader="none"/>
        <w:tab w:val="right" w:pos="5011"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color w:val="auto"/>
        <w:sz w:val="20"/>
      </w:rPr>
    </w:pPr>
    <w:r>
      <w:rPr>
        <w:color w:val="auto"/>
        <w:sz w:val="20"/>
      </w:rPr>
    </w:r>
  </w:p>
</w:hdr>
</file>

<file path=word/settings.xml><?xml version="1.0" encoding="utf-8"?>
<w:settings xmlns:w="http://schemas.openxmlformats.org/wordprocessingml/2006/main">
  <w:zoom w:percent="100"/>
  <w:defaultTabStop w:val="720"/>
  <w:autoHyphenation w:val="true"/>
  <w:hyphenationZone w:val="0"/>
  <w:compat>
    <w:adjustLineHeightInTable/>
    <w:doNotBreakWrappedTables/>
    <w:compatSetting w:name="compatibilityMode" w:uri="http://schemas.microsoft.com/office/word" w:val="12"/>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Times New Roman"/>
        <w:kern w:val="2"/>
        <w:sz w:val="22"/>
        <w:szCs w:val="22"/>
        <w:lang w:val="en-GB" w:eastAsia="zh-CN" w:bidi="ar-SA"/>
      </w:rPr>
    </w:rPrDefault>
    <w:pPrDefault>
      <w:pPr>
        <w:suppressAutoHyphens w:val="true"/>
      </w:pPr>
    </w:pPrDefault>
  </w:docDefaults>
  <w:style w:type="paragraph" w:styleId="Normal">
    <w:name w:val="Normal"/>
    <w:qFormat/>
    <w:pPr>
      <w:widowControl/>
      <w:suppressAutoHyphens w:val="true"/>
      <w:overflowPunct w:val="true"/>
      <w:bidi w:val="0"/>
      <w:spacing w:before="0" w:after="0"/>
      <w:jc w:val="left"/>
    </w:pPr>
    <w:rPr>
      <w:rFonts w:ascii="Times New Roman" w:hAnsi="Times New Roman" w:eastAsia="Times New Roman" w:cs="Times New Roman"/>
      <w:color w:val="000000"/>
      <w:kern w:val="2"/>
      <w:sz w:val="24"/>
      <w:szCs w:val="24"/>
      <w:lang w:val="en-GB" w:eastAsia="zh-CN" w:bidi="ar-SA"/>
    </w:rPr>
  </w:style>
  <w:style w:type="paragraph" w:styleId="Heading1">
    <w:name w:val="heading 1"/>
    <w:basedOn w:val="Normal"/>
    <w:next w:val="Normal"/>
    <w:qFormat/>
    <w:pPr>
      <w:keepNext w:val="true"/>
      <w:keepLines/>
      <w:spacing w:lineRule="auto" w:line="259" w:before="360" w:after="80"/>
      <w:outlineLvl w:val="0"/>
    </w:pPr>
    <w:rPr>
      <w:rFonts w:ascii="Aptos Display" w:hAnsi="Aptos Display" w:eastAsia="Aptos Display"/>
      <w:color w:val="0F4761"/>
      <w:sz w:val="40"/>
      <w:szCs w:val="40"/>
    </w:rPr>
  </w:style>
  <w:style w:type="paragraph" w:styleId="Heading2">
    <w:name w:val="heading 2"/>
    <w:basedOn w:val="Normal"/>
    <w:next w:val="Normal"/>
    <w:qFormat/>
    <w:pPr>
      <w:keepNext w:val="true"/>
      <w:keepLines/>
      <w:spacing w:lineRule="auto" w:line="259" w:before="160" w:after="80"/>
      <w:outlineLvl w:val="1"/>
    </w:pPr>
    <w:rPr>
      <w:rFonts w:ascii="Aptos Display" w:hAnsi="Aptos Display" w:eastAsia="Aptos Display"/>
      <w:color w:val="0F4761"/>
      <w:sz w:val="32"/>
      <w:szCs w:val="32"/>
    </w:rPr>
  </w:style>
  <w:style w:type="paragraph" w:styleId="Heading3">
    <w:name w:val="heading 3"/>
    <w:basedOn w:val="Normal"/>
    <w:next w:val="Normal"/>
    <w:qFormat/>
    <w:pPr>
      <w:keepNext w:val="true"/>
      <w:keepLines/>
      <w:spacing w:lineRule="auto" w:line="259" w:before="160" w:after="80"/>
      <w:outlineLvl w:val="2"/>
    </w:pPr>
    <w:rPr>
      <w:rFonts w:ascii="Aptos" w:hAnsi="Aptos" w:eastAsia="Aptos Display"/>
      <w:color w:val="0F4761"/>
      <w:sz w:val="28"/>
      <w:szCs w:val="28"/>
    </w:rPr>
  </w:style>
  <w:style w:type="paragraph" w:styleId="Heading4">
    <w:name w:val="heading 4"/>
    <w:basedOn w:val="Normal"/>
    <w:next w:val="Normal"/>
    <w:qFormat/>
    <w:pPr>
      <w:keepNext w:val="true"/>
      <w:keepLines/>
      <w:spacing w:lineRule="auto" w:line="259" w:before="80" w:after="40"/>
      <w:outlineLvl w:val="3"/>
    </w:pPr>
    <w:rPr>
      <w:rFonts w:ascii="Aptos" w:hAnsi="Aptos" w:eastAsia="Aptos Display"/>
      <w:i/>
      <w:iCs/>
      <w:color w:val="0F4761"/>
      <w:sz w:val="22"/>
      <w:szCs w:val="22"/>
    </w:rPr>
  </w:style>
  <w:style w:type="paragraph" w:styleId="Heading5">
    <w:name w:val="heading 5"/>
    <w:basedOn w:val="Normal"/>
    <w:next w:val="Normal"/>
    <w:qFormat/>
    <w:pPr>
      <w:keepNext w:val="true"/>
      <w:keepLines/>
      <w:spacing w:lineRule="auto" w:line="259" w:before="80" w:after="40"/>
      <w:outlineLvl w:val="4"/>
    </w:pPr>
    <w:rPr>
      <w:rFonts w:ascii="Aptos" w:hAnsi="Aptos" w:eastAsia="Aptos Display"/>
      <w:color w:val="0F4761"/>
      <w:sz w:val="22"/>
      <w:szCs w:val="22"/>
    </w:rPr>
  </w:style>
  <w:style w:type="paragraph" w:styleId="Heading6">
    <w:name w:val="heading 6"/>
    <w:basedOn w:val="Normal"/>
    <w:next w:val="Normal"/>
    <w:qFormat/>
    <w:pPr>
      <w:keepNext w:val="true"/>
      <w:keepLines/>
      <w:spacing w:lineRule="auto" w:line="259" w:before="40" w:after="0"/>
      <w:outlineLvl w:val="5"/>
    </w:pPr>
    <w:rPr>
      <w:rFonts w:ascii="Aptos" w:hAnsi="Aptos" w:eastAsia="Aptos Display"/>
      <w:i/>
      <w:iCs/>
      <w:color w:val="595959"/>
      <w:sz w:val="22"/>
      <w:szCs w:val="22"/>
    </w:rPr>
  </w:style>
  <w:style w:type="paragraph" w:styleId="Heading7">
    <w:name w:val="heading 7"/>
    <w:basedOn w:val="Normal"/>
    <w:next w:val="Normal"/>
    <w:qFormat/>
    <w:pPr>
      <w:keepNext w:val="true"/>
      <w:keepLines/>
      <w:spacing w:lineRule="auto" w:line="259" w:before="40" w:after="0"/>
      <w:outlineLvl w:val="6"/>
    </w:pPr>
    <w:rPr>
      <w:rFonts w:ascii="Aptos" w:hAnsi="Aptos" w:eastAsia="Aptos Display"/>
      <w:color w:val="595959"/>
      <w:sz w:val="22"/>
      <w:szCs w:val="22"/>
    </w:rPr>
  </w:style>
  <w:style w:type="paragraph" w:styleId="Heading8">
    <w:name w:val="heading 8"/>
    <w:basedOn w:val="Normal"/>
    <w:next w:val="Normal"/>
    <w:qFormat/>
    <w:pPr>
      <w:keepNext w:val="true"/>
      <w:keepLines/>
      <w:spacing w:lineRule="auto" w:line="259"/>
      <w:outlineLvl w:val="7"/>
    </w:pPr>
    <w:rPr>
      <w:rFonts w:ascii="Aptos" w:hAnsi="Aptos" w:eastAsia="Aptos Display"/>
      <w:i/>
      <w:iCs/>
      <w:color w:val="272727"/>
      <w:sz w:val="22"/>
      <w:szCs w:val="22"/>
    </w:rPr>
  </w:style>
  <w:style w:type="paragraph" w:styleId="Heading9">
    <w:name w:val="heading 9"/>
    <w:basedOn w:val="Normal"/>
    <w:next w:val="Normal"/>
    <w:qFormat/>
    <w:pPr>
      <w:keepNext w:val="true"/>
      <w:keepLines/>
      <w:spacing w:lineRule="auto" w:line="259"/>
      <w:outlineLvl w:val="8"/>
    </w:pPr>
    <w:rPr>
      <w:rFonts w:ascii="Aptos" w:hAnsi="Aptos" w:eastAsia="Aptos Display"/>
      <w:color w:val="272727"/>
      <w:sz w:val="22"/>
      <w:szCs w:val="22"/>
    </w:rPr>
  </w:style>
  <w:style w:type="character" w:styleId="DefaultParagraphFont">
    <w:name w:val="Default Paragraph Font"/>
    <w:qFormat/>
    <w:rPr/>
  </w:style>
  <w:style w:type="character" w:styleId="Heading1Char">
    <w:name w:val="Heading 1 Char"/>
    <w:basedOn w:val="DefaultParagraphFont"/>
    <w:qFormat/>
    <w:rPr>
      <w:rFonts w:ascii="Aptos Display" w:hAnsi="Aptos Display" w:eastAsia="Aptos Display"/>
      <w:color w:val="0F4761"/>
      <w:sz w:val="40"/>
      <w:szCs w:val="40"/>
    </w:rPr>
  </w:style>
  <w:style w:type="character" w:styleId="Heading2Char">
    <w:name w:val="Heading 2 Char"/>
    <w:basedOn w:val="DefaultParagraphFont"/>
    <w:qFormat/>
    <w:rPr>
      <w:rFonts w:ascii="Aptos Display" w:hAnsi="Aptos Display" w:eastAsia="Aptos Display"/>
      <w:color w:val="0F4761"/>
      <w:sz w:val="32"/>
      <w:szCs w:val="32"/>
    </w:rPr>
  </w:style>
  <w:style w:type="character" w:styleId="Heading3Char">
    <w:name w:val="Heading 3 Char"/>
    <w:basedOn w:val="DefaultParagraphFont"/>
    <w:qFormat/>
    <w:rPr>
      <w:rFonts w:eastAsia="Aptos Display"/>
      <w:color w:val="0F4761"/>
      <w:sz w:val="28"/>
      <w:szCs w:val="28"/>
    </w:rPr>
  </w:style>
  <w:style w:type="character" w:styleId="Heading4Char">
    <w:name w:val="Heading 4 Char"/>
    <w:basedOn w:val="DefaultParagraphFont"/>
    <w:qFormat/>
    <w:rPr>
      <w:rFonts w:eastAsia="Aptos Display"/>
      <w:i/>
      <w:iCs/>
      <w:color w:val="0F4761"/>
    </w:rPr>
  </w:style>
  <w:style w:type="character" w:styleId="Heading5Char">
    <w:name w:val="Heading 5 Char"/>
    <w:basedOn w:val="DefaultParagraphFont"/>
    <w:qFormat/>
    <w:rPr>
      <w:rFonts w:eastAsia="Aptos Display"/>
      <w:color w:val="0F4761"/>
    </w:rPr>
  </w:style>
  <w:style w:type="character" w:styleId="Heading6Char">
    <w:name w:val="Heading 6 Char"/>
    <w:basedOn w:val="DefaultParagraphFont"/>
    <w:qFormat/>
    <w:rPr>
      <w:rFonts w:eastAsia="Aptos Display"/>
      <w:i/>
      <w:iCs/>
      <w:color w:val="595959"/>
    </w:rPr>
  </w:style>
  <w:style w:type="character" w:styleId="Heading7Char">
    <w:name w:val="Heading 7 Char"/>
    <w:basedOn w:val="DefaultParagraphFont"/>
    <w:qFormat/>
    <w:rPr>
      <w:rFonts w:eastAsia="Aptos Display"/>
      <w:color w:val="595959"/>
    </w:rPr>
  </w:style>
  <w:style w:type="character" w:styleId="Heading8Char">
    <w:name w:val="Heading 8 Char"/>
    <w:basedOn w:val="DefaultParagraphFont"/>
    <w:qFormat/>
    <w:rPr>
      <w:rFonts w:eastAsia="Aptos Display"/>
      <w:i/>
      <w:iCs/>
      <w:color w:val="272727"/>
    </w:rPr>
  </w:style>
  <w:style w:type="character" w:styleId="Heading9Char">
    <w:name w:val="Heading 9 Char"/>
    <w:basedOn w:val="DefaultParagraphFont"/>
    <w:qFormat/>
    <w:rPr>
      <w:rFonts w:eastAsia="Aptos Display"/>
      <w:color w:val="272727"/>
    </w:rPr>
  </w:style>
  <w:style w:type="character" w:styleId="TitleChar">
    <w:name w:val="Title Char"/>
    <w:basedOn w:val="DefaultParagraphFont"/>
    <w:qFormat/>
    <w:rPr>
      <w:rFonts w:ascii="Aptos Display" w:hAnsi="Aptos Display" w:eastAsia="Aptos Display"/>
      <w:spacing w:val="-10"/>
      <w:kern w:val="2"/>
      <w:sz w:val="56"/>
      <w:szCs w:val="56"/>
    </w:rPr>
  </w:style>
  <w:style w:type="character" w:styleId="SubtitleChar">
    <w:name w:val="Subtitle Char"/>
    <w:basedOn w:val="DefaultParagraphFont"/>
    <w:qFormat/>
    <w:rPr>
      <w:rFonts w:eastAsia="Aptos Display"/>
      <w:color w:val="595959"/>
      <w:spacing w:val="15"/>
      <w:sz w:val="28"/>
      <w:szCs w:val="28"/>
    </w:rPr>
  </w:style>
  <w:style w:type="character" w:styleId="QuoteChar">
    <w:name w:val="Quote Char"/>
    <w:basedOn w:val="DefaultParagraphFont"/>
    <w:qFormat/>
    <w:rPr>
      <w:i/>
      <w:iCs/>
      <w:color w:val="404040"/>
    </w:rPr>
  </w:style>
  <w:style w:type="character" w:styleId="IntenseEmphasis">
    <w:name w:val="Intense Emphasis"/>
    <w:basedOn w:val="DefaultParagraphFont"/>
    <w:qFormat/>
    <w:rPr>
      <w:i/>
      <w:iCs/>
      <w:color w:val="0F4761"/>
    </w:rPr>
  </w:style>
  <w:style w:type="character" w:styleId="IntenseQuoteChar">
    <w:name w:val="Intense Quote Char"/>
    <w:basedOn w:val="DefaultParagraphFont"/>
    <w:qFormat/>
    <w:rPr>
      <w:i/>
      <w:iCs/>
      <w:color w:val="0F4761"/>
    </w:rPr>
  </w:style>
  <w:style w:type="character" w:styleId="IntenseReference">
    <w:name w:val="Intense Reference"/>
    <w:basedOn w:val="DefaultParagraphFont"/>
    <w:qFormat/>
    <w:rPr>
      <w:b/>
      <w:bCs/>
      <w:smallCaps/>
      <w:color w:val="0F4761"/>
      <w:spacing w:val="5"/>
    </w:rPr>
  </w:style>
  <w:style w:type="character" w:styleId="Hyperlink">
    <w:name w:val="Hyperlink"/>
    <w:basedOn w:val="DefaultParagraphFont"/>
    <w:rPr>
      <w:rFonts w:ascii="Calibri" w:hAnsi="Calibri" w:eastAsia="Calibri" w:cs="Times New Roman"/>
      <w:b w:val="false"/>
      <w:i w:val="false"/>
      <w:caps w:val="false"/>
      <w:smallCaps w:val="false"/>
      <w:strike w:val="false"/>
      <w:dstrike w:val="false"/>
      <w:vanish w:val="false"/>
      <w:color w:val="0000FF"/>
      <w:spacing w:val="0"/>
      <w:w w:val="100"/>
      <w:kern w:val="2"/>
      <w:position w:val="0"/>
      <w:sz w:val="22"/>
      <w:szCs w:val="22"/>
      <w:u w:val="single" w:color="FFFFFF"/>
      <w:shd w:fill="auto" w:val="clear"/>
      <w:vertAlign w:val="baseline"/>
      <w:lang w:val="en-GB"/>
    </w:rPr>
  </w:style>
  <w:style w:type="character" w:styleId="BalloonTextChar">
    <w:name w:val="Balloon Text Char"/>
    <w:basedOn w:val="DefaultParagraphFont"/>
    <w:qFormat/>
    <w:rPr>
      <w:rFonts w:ascii="Tahoma" w:hAnsi="Tahoma" w:eastAsia="Times New Roman" w:cs="Tahoma"/>
      <w:color w:val="000000"/>
      <w:sz w:val="16"/>
      <w:szCs w:val="16"/>
    </w:rPr>
  </w:style>
  <w:style w:type="character" w:styleId="UnresolvedMention1">
    <w:name w:val="Unresolved Mention1"/>
    <w:basedOn w:val="DefaultParagraphFont"/>
    <w:qFormat/>
    <w:rPr>
      <w:color w:val="605E5C"/>
      <w:shd w:fill="E1DFDD" w:val="clear"/>
    </w:rPr>
  </w:style>
  <w:style w:type="character" w:styleId="HeaderChar">
    <w:name w:val="Header Char"/>
    <w:basedOn w:val="DefaultParagraphFont"/>
    <w:qFormat/>
    <w:rPr>
      <w:rFonts w:ascii="Times New Roman" w:hAnsi="Times New Roman" w:eastAsia="Times New Roman"/>
      <w:color w:val="000000"/>
      <w:sz w:val="24"/>
      <w:szCs w:val="24"/>
    </w:rPr>
  </w:style>
  <w:style w:type="character" w:styleId="FooterChar">
    <w:name w:val="Footer Char"/>
    <w:basedOn w:val="DefaultParagraphFont"/>
    <w:qFormat/>
    <w:rPr>
      <w:rFonts w:ascii="Times New Roman" w:hAnsi="Times New Roman" w:eastAsia="Times New Roman"/>
      <w:color w:val="000000"/>
      <w:sz w:val="24"/>
      <w:szCs w:val="24"/>
    </w:rPr>
  </w:style>
  <w:style w:type="character" w:styleId="Strong">
    <w:name w:val="Strong"/>
    <w:qFormat/>
    <w:rPr>
      <w:b/>
      <w:bCs/>
    </w:rPr>
  </w:style>
  <w:style w:type="character" w:styleId="UnresolvedMention2">
    <w:name w:val="Unresolved Mention2"/>
    <w:basedOn w:val="DefaultParagraphFont"/>
    <w:qFormat/>
    <w:rPr>
      <w:color w:val="605E5C"/>
      <w:shd w:fill="E1DFDD" w:val="clear"/>
    </w:rPr>
  </w:style>
  <w:style w:type="character" w:styleId="UnresolvedMention">
    <w:name w:val="Unresolved Mention"/>
    <w:basedOn w:val="DefaultParagraphFont"/>
    <w:qFormat/>
    <w:rPr>
      <w:color w:val="605E5C"/>
      <w:shd w:fill="E1DFDD" w:val="clear"/>
    </w:rPr>
  </w:style>
  <w:style w:type="character" w:styleId="EndnoteCharacters">
    <w:name w:val="Endnote Characters"/>
    <w:qFormat/>
    <w:rPr>
      <w:vertAlign w:val="superscript"/>
    </w:rPr>
  </w:style>
  <w:style w:type="character" w:styleId="EndnoteCharactersuser">
    <w:name w:val="Endnote Characters (user)"/>
    <w:qFormat/>
    <w:rPr>
      <w:vertAlign w:val="superscript"/>
    </w:rPr>
  </w:style>
  <w:style w:type="character" w:styleId="EndnoteReference">
    <w:name w:val="endnote reference"/>
    <w:rPr>
      <w:vertAlign w:val="superscript"/>
    </w:rPr>
  </w:style>
  <w:style w:type="character" w:styleId="Bullets">
    <w:name w:val="Bullets"/>
    <w:qFormat/>
    <w:rPr>
      <w:rFonts w:ascii="OpenSymbol" w:hAnsi="OpenSymbol" w:eastAsia="OpenSymbol" w:cs="OpenSymbol"/>
    </w:rPr>
  </w:style>
  <w:style w:type="character" w:styleId="FootnoteCharacters">
    <w:name w:val="Footnote Characters"/>
    <w:qFormat/>
    <w:rPr/>
  </w:style>
  <w:style w:type="character" w:styleId="FollowedHyperlink">
    <w:name w:val="FollowedHyperlink"/>
    <w:rPr>
      <w:color w:val="800000"/>
      <w:u w:val="single"/>
    </w:rPr>
  </w:style>
  <w:style w:type="character" w:styleId="FootnoteCharactersuser">
    <w:name w:val="Footnote Characters (user)"/>
    <w:qFormat/>
    <w:rPr/>
  </w:style>
  <w:style w:type="character" w:styleId="Bulletsuser">
    <w:name w:val="Bullets (user)"/>
    <w:qFormat/>
    <w:rPr>
      <w:rFonts w:ascii="OpenSymbol" w:hAnsi="OpenSymbol" w:eastAsia="OpenSymbol" w:cs="OpenSymbol"/>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rPr>
  </w:style>
  <w:style w:type="paragraph" w:styleId="Index">
    <w:name w:val="Index"/>
    <w:basedOn w:val="Normal"/>
    <w:qFormat/>
    <w:pPr>
      <w:suppressLineNumbers/>
    </w:pPr>
    <w:rPr>
      <w:rFonts w:cs="Arial"/>
    </w:rPr>
  </w:style>
  <w:style w:type="paragraph" w:styleId="Title">
    <w:name w:val="Title"/>
    <w:basedOn w:val="Normal"/>
    <w:next w:val="Normal"/>
    <w:qFormat/>
    <w:pPr>
      <w:spacing w:before="0" w:after="80"/>
      <w:contextualSpacing/>
    </w:pPr>
    <w:rPr>
      <w:rFonts w:ascii="Aptos Display" w:hAnsi="Aptos Display" w:eastAsia="Aptos Display"/>
      <w:color w:val="auto"/>
      <w:spacing w:val="-10"/>
      <w:sz w:val="56"/>
      <w:szCs w:val="56"/>
    </w:rPr>
  </w:style>
  <w:style w:type="paragraph" w:styleId="Subtitle">
    <w:name w:val="Subtitle"/>
    <w:basedOn w:val="Normal"/>
    <w:next w:val="Normal"/>
    <w:qFormat/>
    <w:pPr>
      <w:spacing w:lineRule="auto" w:line="259" w:before="0" w:after="160"/>
    </w:pPr>
    <w:rPr>
      <w:rFonts w:ascii="Aptos" w:hAnsi="Aptos" w:eastAsia="Aptos Display"/>
      <w:color w:val="595959"/>
      <w:spacing w:val="15"/>
      <w:sz w:val="28"/>
      <w:szCs w:val="28"/>
    </w:rPr>
  </w:style>
  <w:style w:type="paragraph" w:styleId="Quote">
    <w:name w:val="Quote"/>
    <w:basedOn w:val="Normal"/>
    <w:next w:val="Normal"/>
    <w:qFormat/>
    <w:pPr>
      <w:spacing w:lineRule="auto" w:line="259" w:before="160" w:after="160"/>
      <w:jc w:val="center"/>
    </w:pPr>
    <w:rPr>
      <w:rFonts w:ascii="Aptos" w:hAnsi="Aptos" w:eastAsia="Aptos"/>
      <w:i/>
      <w:iCs/>
      <w:color w:val="404040"/>
      <w:sz w:val="22"/>
      <w:szCs w:val="22"/>
    </w:rPr>
  </w:style>
  <w:style w:type="paragraph" w:styleId="ListParagraph">
    <w:name w:val="List Paragraph"/>
    <w:basedOn w:val="Normal"/>
    <w:qFormat/>
    <w:pPr>
      <w:spacing w:lineRule="auto" w:line="259" w:before="0" w:after="160"/>
      <w:ind w:left="720"/>
      <w:contextualSpacing/>
    </w:pPr>
    <w:rPr>
      <w:rFonts w:ascii="Aptos" w:hAnsi="Aptos" w:eastAsia="Aptos"/>
      <w:color w:val="auto"/>
      <w:sz w:val="22"/>
      <w:szCs w:val="22"/>
    </w:rPr>
  </w:style>
  <w:style w:type="paragraph" w:styleId="IntenseQuote">
    <w:name w:val="Intense Quote"/>
    <w:basedOn w:val="Normal"/>
    <w:next w:val="Normal"/>
    <w:qFormat/>
    <w:pPr>
      <w:pBdr>
        <w:top w:val="single" w:sz="4" w:space="10" w:color="0F4761"/>
        <w:bottom w:val="single" w:sz="4" w:space="10" w:color="0F4761"/>
      </w:pBdr>
      <w:spacing w:lineRule="auto" w:line="259" w:before="360" w:after="360"/>
      <w:ind w:left="864" w:right="864"/>
      <w:jc w:val="center"/>
    </w:pPr>
    <w:rPr>
      <w:rFonts w:ascii="Aptos" w:hAnsi="Aptos" w:eastAsia="Aptos"/>
      <w:i/>
      <w:iCs/>
      <w:color w:val="0F4761"/>
      <w:sz w:val="22"/>
      <w:szCs w:val="22"/>
    </w:rPr>
  </w:style>
  <w:style w:type="paragraph" w:styleId="Heading31">
    <w:name w:val="Heading 3*"/>
    <w:next w:val="Normal"/>
    <w:qFormat/>
    <w:pPr>
      <w:keepNext w:val="true"/>
      <w:widowControl w:val="false"/>
      <w:pBdr>
        <w:top w:val="single" w:sz="4" w:space="1" w:color="000000"/>
        <w:left w:val="single" w:sz="4" w:space="4" w:color="000000"/>
        <w:bottom w:val="single" w:sz="4" w:space="1" w:color="000000"/>
        <w:right w:val="single" w:sz="4" w:space="4" w:color="000000"/>
      </w:pBdr>
      <w:tabs>
        <w:tab w:val="left" w:pos="720" w:leader="none"/>
        <w:tab w:val="left" w:pos="1440" w:leader="none"/>
        <w:tab w:val="left" w:pos="2160" w:leader="none"/>
        <w:tab w:val="left" w:pos="2880"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suppressAutoHyphens w:val="true"/>
      <w:overflowPunct w:val="true"/>
      <w:bidi w:val="0"/>
      <w:spacing w:before="0" w:after="0"/>
      <w:jc w:val="left"/>
      <w:outlineLvl w:val="2"/>
    </w:pPr>
    <w:rPr>
      <w:rFonts w:ascii="Arial" w:hAnsi="Arial" w:eastAsia="Calibri" w:cs="Arial"/>
      <w:b/>
      <w:color w:val="000000"/>
      <w:kern w:val="2"/>
      <w:sz w:val="22"/>
      <w:szCs w:val="22"/>
      <w:lang w:val="en-GB" w:eastAsia="zh-CN" w:bidi="ar-SA"/>
    </w:rPr>
  </w:style>
  <w:style w:type="paragraph" w:styleId="BodyText1">
    <w:name w:val="Body Text1"/>
    <w:qFormat/>
    <w:pPr>
      <w:widowControl/>
      <w:suppressAutoHyphens w:val="true"/>
      <w:overflowPunct w:val="true"/>
      <w:bidi w:val="0"/>
      <w:spacing w:before="0" w:after="0"/>
      <w:jc w:val="left"/>
    </w:pPr>
    <w:rPr>
      <w:rFonts w:ascii="Arial" w:hAnsi="Arial" w:eastAsia="Calibri" w:cs="Arial"/>
      <w:color w:val="000000"/>
      <w:kern w:val="2"/>
      <w:sz w:val="22"/>
      <w:szCs w:val="22"/>
      <w:lang w:val="en-GB" w:eastAsia="zh-CN" w:bidi="ar-SA"/>
    </w:rPr>
  </w:style>
  <w:style w:type="paragraph" w:styleId="TOC3">
    <w:name w:val="toc 3"/>
    <w:basedOn w:val="Normal"/>
    <w:next w:val="Normal"/>
    <w:pPr>
      <w:ind w:left="566"/>
    </w:pPr>
    <w:rPr/>
  </w:style>
  <w:style w:type="paragraph" w:styleId="BalloonText">
    <w:name w:val="Balloon Text"/>
    <w:basedOn w:val="Normal"/>
    <w:qFormat/>
    <w:pPr/>
    <w:rPr>
      <w:rFonts w:ascii="Tahoma" w:hAnsi="Tahoma" w:cs="Tahoma"/>
      <w:sz w:val="16"/>
      <w:szCs w:val="16"/>
    </w:rPr>
  </w:style>
  <w:style w:type="paragraph" w:styleId="NoSpacing">
    <w:name w:val="No Spacing"/>
    <w:qFormat/>
    <w:pPr>
      <w:widowControl/>
      <w:suppressAutoHyphens w:val="true"/>
      <w:overflowPunct w:val="true"/>
      <w:bidi w:val="0"/>
      <w:spacing w:before="0" w:after="0"/>
      <w:jc w:val="left"/>
    </w:pPr>
    <w:rPr>
      <w:rFonts w:ascii="Calibri" w:hAnsi="Calibri" w:eastAsia="Calibri" w:cs="Times New Roman"/>
      <w:color w:val="auto"/>
      <w:kern w:val="2"/>
      <w:sz w:val="22"/>
      <w:szCs w:val="22"/>
      <w:lang w:val="en-GB" w:eastAsia="zh-CN" w:bidi="ar-SA"/>
    </w:rPr>
  </w:style>
  <w:style w:type="paragraph" w:styleId="Body">
    <w:name w:val="Body"/>
    <w:qFormat/>
    <w:pPr>
      <w:widowControl/>
      <w:suppressAutoHyphens w:val="true"/>
      <w:overflowPunct w:val="true"/>
      <w:bidi w:val="0"/>
      <w:spacing w:lineRule="auto" w:line="276" w:before="0" w:after="200"/>
      <w:jc w:val="left"/>
    </w:pPr>
    <w:rPr>
      <w:rFonts w:ascii="Calibri" w:hAnsi="Calibri" w:eastAsia="Arial Unicode MS" w:cs="Arial Unicode MS"/>
      <w:color w:val="000000"/>
      <w:kern w:val="2"/>
      <w:sz w:val="22"/>
      <w:szCs w:val="22"/>
      <w:lang w:val="en-US" w:eastAsia="zh-CN" w:bidi="ar-SA"/>
    </w:rPr>
  </w:style>
  <w:style w:type="paragraph" w:styleId="BodyA">
    <w:name w:val="Body A"/>
    <w:qFormat/>
    <w:pPr>
      <w:widowControl/>
      <w:suppressAutoHyphens w:val="true"/>
      <w:overflowPunct w:val="true"/>
      <w:bidi w:val="0"/>
      <w:spacing w:lineRule="auto" w:line="276" w:before="0" w:after="200"/>
      <w:jc w:val="left"/>
    </w:pPr>
    <w:rPr>
      <w:rFonts w:ascii="Calibri" w:hAnsi="Calibri" w:eastAsia="Arial Unicode MS" w:cs="Arial Unicode MS"/>
      <w:color w:val="000000"/>
      <w:kern w:val="2"/>
      <w:sz w:val="22"/>
      <w:szCs w:val="22"/>
      <w:lang w:val="en-US" w:eastAsia="zh-CN" w:bidi="ar-SA"/>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pPr>
    <w:rPr/>
  </w:style>
  <w:style w:type="paragraph" w:styleId="Footer">
    <w:name w:val="footer"/>
    <w:basedOn w:val="Normal"/>
    <w:pPr>
      <w:tabs>
        <w:tab w:val="clear" w:pos="720"/>
        <w:tab w:val="center" w:pos="4513" w:leader="none"/>
        <w:tab w:val="right" w:pos="9026" w:leader="none"/>
      </w:tabs>
    </w:pPr>
    <w:rPr/>
  </w:style>
  <w:style w:type="paragraph" w:styleId="ListContents">
    <w:name w:val="List Contents"/>
    <w:basedOn w:val="Normal"/>
    <w:qFormat/>
    <w:pPr>
      <w:ind w:left="567"/>
    </w:pPr>
    <w:rPr/>
  </w:style>
  <w:style w:type="paragraph" w:styleId="NormalWeb">
    <w:name w:val="Normal (Web)"/>
    <w:basedOn w:val="Normal"/>
    <w:qFormat/>
    <w:pPr>
      <w:spacing w:before="280" w:after="280"/>
    </w:pPr>
    <w:rPr/>
  </w:style>
  <w:style w:type="paragraph" w:styleId="DefaultDrawingStyle">
    <w:name w:val="Default Drawing Style"/>
    <w:qFormat/>
    <w:pPr>
      <w:widowControl/>
      <w:suppressAutoHyphens w:val="true"/>
      <w:overflowPunct w:val="true"/>
      <w:bidi w:val="0"/>
      <w:spacing w:before="0" w:after="0"/>
      <w:jc w:val="left"/>
    </w:pPr>
    <w:rPr>
      <w:rFonts w:ascii="Liberation Serif" w:hAnsi="Liberation Serif" w:eastAsia="Tahoma" w:cs="Liberation Sans"/>
      <w:color w:val="auto"/>
      <w:kern w:val="2"/>
      <w:sz w:val="24"/>
      <w:szCs w:val="24"/>
      <w:lang w:val="en-GB" w:eastAsia="zh-CN" w:bidi="ar-SA"/>
    </w:rPr>
  </w:style>
  <w:style w:type="paragraph" w:styleId="normal1">
    <w:name w:val="normal1"/>
    <w:qFormat/>
    <w:pPr>
      <w:widowControl/>
      <w:suppressAutoHyphens w:val="true"/>
      <w:bidi w:val="0"/>
      <w:spacing w:lineRule="auto" w:line="276" w:before="0" w:after="0"/>
      <w:jc w:val="left"/>
    </w:pPr>
    <w:rPr>
      <w:rFonts w:ascii="Aptos" w:hAnsi="Aptos" w:eastAsia="Aptos" w:cs="Times New Roman"/>
      <w:color w:val="auto"/>
      <w:kern w:val="2"/>
      <w:sz w:val="22"/>
      <w:szCs w:val="22"/>
      <w:lang w:val="en-GB" w:eastAsia="zh-CN" w:bidi="ar-SA"/>
    </w:rPr>
  </w:style>
  <w:style w:type="paragraph" w:styleId="Default">
    <w:name w:val="Default"/>
    <w:qFormat/>
    <w:pPr>
      <w:widowControl/>
      <w:suppressAutoHyphens w:val="true"/>
      <w:bidi w:val="0"/>
      <w:spacing w:before="0" w:after="0"/>
      <w:jc w:val="left"/>
    </w:pPr>
    <w:rPr>
      <w:rFonts w:ascii="Helvetica" w:hAnsi="Helvetica" w:eastAsia="Aptos" w:cs="Arial Unicode MS"/>
      <w:color w:val="000000"/>
      <w:kern w:val="2"/>
      <w:sz w:val="22"/>
      <w:szCs w:val="22"/>
      <w:lang w:val="en-GB" w:eastAsia="en-GB" w:bidi="ar-SA"/>
    </w:rPr>
  </w:style>
  <w:style w:type="paragraph" w:styleId="Standard">
    <w:name w:val="Standard"/>
    <w:qFormat/>
    <w:pPr>
      <w:widowControl/>
      <w:suppressAutoHyphens w:val="true"/>
      <w:bidi w:val="0"/>
      <w:spacing w:before="0" w:after="0"/>
      <w:jc w:val="left"/>
      <w:textAlignment w:val="baseline"/>
    </w:pPr>
    <w:rPr>
      <w:rFonts w:ascii="Liberation Serif;Times New Roman" w:hAnsi="Liberation Serif;Times New Roman" w:eastAsia="NSimSun" w:cs="Lucida Sans"/>
      <w:color w:val="auto"/>
      <w:kern w:val="2"/>
      <w:sz w:val="24"/>
      <w:szCs w:val="24"/>
      <w:lang w:val="en-GB" w:eastAsia="zh-CN" w:bidi="ar-SA"/>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dianedawson15@gmail.com" TargetMode="External"/><Relationship Id="rId3" Type="http://schemas.openxmlformats.org/officeDocument/2006/relationships/hyperlink" Target="http://www.stoswaldsoswestry.org.uk/" TargetMode="External"/><Relationship Id="rId4" Type="http://schemas.openxmlformats.org/officeDocument/2006/relationships/hyperlink" Target="http://www.facebook.com/stoswaldsoswestry" TargetMode="External"/><Relationship Id="rId5" Type="http://schemas.openxmlformats.org/officeDocument/2006/relationships/image" Target="media/image1.png"/><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3722</TotalTime>
  <Application>LibreOffice/26.2.5.2$Windows_X86_64 LibreOffice_project/cd7284b4cbbfeb507e630c1aac019f4157393acb</Application>
  <AppVersion>15.0000</AppVersion>
  <Pages>3</Pages>
  <Words>838</Words>
  <Characters>4302</Characters>
  <CharactersWithSpaces>5189</CharactersWithSpaces>
  <Paragraphs>98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2026-03-04T09:14:00Z</dcterms:created>
  <dc:creator>Harvey Gibbons</dc:creator>
  <dc:description/>
  <dc:language>en-GB</dc:language>
  <cp:lastModifiedBy/>
  <cp:lastPrinted>2026-06-09T20:07:46Z</cp:lastPrinted>
  <dcterms:modified xsi:type="dcterms:W3CDTF">2026-09-03T18:44:32Z</dcterms:modified>
  <cp:revision>1074</cp:revision>
  <dc:subject/>
  <dc:title/>
</cp:coreProperties>
</file>

<file path=docProps/custom.xml><?xml version="1.0" encoding="utf-8"?>
<Properties xmlns="http://schemas.openxmlformats.org/officeDocument/2006/custom-properties" xmlns:vt="http://schemas.openxmlformats.org/officeDocument/2006/docPropsVTypes"/>
</file>